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41" w:rsidRDefault="007F5D41" w:rsidP="007F5D41">
      <w:pPr>
        <w:jc w:val="center"/>
        <w:rPr>
          <w:rFonts w:ascii="Times New Roman" w:hAnsi="Times New Roman" w:cs="Times New Roman"/>
          <w:b/>
          <w:spacing w:val="1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pacing w:val="100"/>
          <w:sz w:val="36"/>
          <w:szCs w:val="36"/>
          <w:lang w:val="uk-UA"/>
        </w:rPr>
        <w:t>Ізмаїльський політехнічний ліцей</w:t>
      </w:r>
    </w:p>
    <w:p w:rsidR="007F5D41" w:rsidRDefault="007F5D41" w:rsidP="007F5D4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7F5D41" w:rsidRDefault="007F5D41" w:rsidP="007F5D41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7F5D41" w:rsidRDefault="007F5D41" w:rsidP="007F5D41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7F5D41" w:rsidRDefault="007F5D41" w:rsidP="007F5D41">
      <w:pPr>
        <w:spacing w:after="0" w:line="240" w:lineRule="auto"/>
        <w:jc w:val="center"/>
        <w:rPr>
          <w:rFonts w:ascii="Gabriola" w:hAnsi="Gabriola" w:cs="Times New Roman"/>
          <w:b/>
          <w:sz w:val="116"/>
          <w:szCs w:val="116"/>
          <w:lang w:val="uk-UA"/>
        </w:rPr>
      </w:pPr>
      <w:r>
        <w:rPr>
          <w:rFonts w:ascii="Gabriola" w:hAnsi="Gabriola" w:cs="Times New Roman"/>
          <w:b/>
          <w:sz w:val="116"/>
          <w:szCs w:val="116"/>
          <w:lang w:val="uk-UA"/>
        </w:rPr>
        <w:t xml:space="preserve">Інформаційний бюлетень </w:t>
      </w:r>
    </w:p>
    <w:p w:rsidR="007F5D41" w:rsidRDefault="007F5D41" w:rsidP="007F5D41">
      <w:pPr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95525" cy="3295650"/>
            <wp:effectExtent l="19050" t="0" r="9525" b="0"/>
            <wp:docPr id="1" name="Рисунок 1" descr="logo-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-cd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>Випуск 1</w:t>
      </w: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>Життя і мрії – це сторінки однієї книги. Читати їх одна за одною – це жити, а перегортати випадково – мріяти.</w:t>
      </w:r>
    </w:p>
    <w:p w:rsidR="007F5D41" w:rsidRDefault="007F5D41" w:rsidP="007F5D41">
      <w:pPr>
        <w:jc w:val="right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 xml:space="preserve">Артур </w:t>
      </w:r>
      <w:proofErr w:type="spellStart"/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>Шопенгауер</w:t>
      </w:r>
      <w:proofErr w:type="spellEnd"/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 xml:space="preserve"> </w:t>
      </w:r>
    </w:p>
    <w:p w:rsidR="007F5D41" w:rsidRDefault="007F5D41" w:rsidP="007F5D41">
      <w:pPr>
        <w:jc w:val="right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right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right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P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5943600" cy="4838700"/>
            <wp:effectExtent l="0" t="0" r="0" b="0"/>
            <wp:docPr id="2" name="Рисунок 2" descr="49191865_Biblioteka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9191865_Biblioteka(6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  <w:b/>
          <w:sz w:val="56"/>
          <w:szCs w:val="56"/>
          <w:lang w:val="uk-UA"/>
        </w:rPr>
        <w:br w:type="page"/>
      </w:r>
    </w:p>
    <w:p w:rsidR="00EA4B7E" w:rsidRPr="00C76010" w:rsidRDefault="00EA4B7E" w:rsidP="00192023">
      <w:pPr>
        <w:spacing w:after="0"/>
        <w:jc w:val="center"/>
        <w:rPr>
          <w:rFonts w:ascii="Book Antiqua" w:hAnsi="Book Antiqua" w:cs="Times New Roman"/>
          <w:b/>
          <w:sz w:val="56"/>
          <w:szCs w:val="56"/>
          <w:lang w:val="uk-UA"/>
        </w:rPr>
      </w:pPr>
      <w:r w:rsidRPr="00C76010">
        <w:rPr>
          <w:rFonts w:ascii="Book Antiqua" w:hAnsi="Book Antiqua" w:cs="Times New Roman"/>
          <w:b/>
          <w:sz w:val="56"/>
          <w:szCs w:val="56"/>
          <w:lang w:val="uk-UA"/>
        </w:rPr>
        <w:lastRenderedPageBreak/>
        <w:t>Зміст</w:t>
      </w:r>
    </w:p>
    <w:p w:rsidR="00EA4B7E" w:rsidRPr="00C76010" w:rsidRDefault="00EA4B7E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заступнику директора з НВР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C64A19" w:rsidRPr="00C76010">
        <w:rPr>
          <w:rFonts w:ascii="Monotype Corsiva" w:hAnsi="Monotype Corsiva" w:cs="Times New Roman"/>
          <w:sz w:val="32"/>
          <w:szCs w:val="32"/>
          <w:lang w:val="uk-UA"/>
        </w:rPr>
        <w:t>4</w:t>
      </w:r>
    </w:p>
    <w:p w:rsidR="00EA4B7E" w:rsidRPr="00C76010" w:rsidRDefault="00EA4B7E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заступнику директора з ВР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C64A19" w:rsidRPr="00C76010">
        <w:rPr>
          <w:rFonts w:ascii="Monotype Corsiva" w:hAnsi="Monotype Corsiva" w:cs="Times New Roman"/>
          <w:sz w:val="32"/>
          <w:szCs w:val="32"/>
          <w:lang w:val="uk-UA"/>
        </w:rPr>
        <w:t>4</w:t>
      </w:r>
    </w:p>
    <w:p w:rsidR="00EA4B7E" w:rsidRPr="00C76010" w:rsidRDefault="00EA4B7E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 xml:space="preserve">На допомогу </w:t>
      </w:r>
      <w:proofErr w:type="spellStart"/>
      <w:r w:rsidRPr="00C76010">
        <w:rPr>
          <w:rFonts w:ascii="Monotype Corsiva" w:hAnsi="Monotype Corsiva" w:cs="Times New Roman"/>
          <w:sz w:val="32"/>
          <w:szCs w:val="32"/>
          <w:lang w:val="uk-UA"/>
        </w:rPr>
        <w:t>вчителю-предметнику</w:t>
      </w:r>
      <w:proofErr w:type="spellEnd"/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C64A19" w:rsidRPr="00C76010">
        <w:rPr>
          <w:rFonts w:ascii="Monotype Corsiva" w:hAnsi="Monotype Corsiva" w:cs="Times New Roman"/>
          <w:sz w:val="32"/>
          <w:szCs w:val="32"/>
          <w:lang w:val="uk-UA"/>
        </w:rPr>
        <w:t>4</w:t>
      </w:r>
    </w:p>
    <w:p w:rsidR="00EA4B7E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Математика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>5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Фізика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>8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Біологія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>9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Хімія</w:t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E52FBB">
        <w:rPr>
          <w:rFonts w:ascii="Monotype Corsiva" w:hAnsi="Monotype Corsiva" w:cs="Times New Roman"/>
          <w:sz w:val="32"/>
          <w:szCs w:val="32"/>
          <w:lang w:val="uk-UA"/>
        </w:rPr>
        <w:t xml:space="preserve">        11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Українська мова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1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3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Українська література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1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3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</w:rPr>
        <w:t>Русский язык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</w:rPr>
        <w:t>1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6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</w:rPr>
        <w:t>Литература</w:t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F27FDB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</w:rPr>
        <w:t>1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7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Географія</w:t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1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9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Англійська мова</w:t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20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Історія</w:t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74CAD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21</w:t>
      </w:r>
    </w:p>
    <w:p w:rsidR="00C64A19" w:rsidRPr="00C76010" w:rsidRDefault="00C64A19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Історія України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22</w:t>
      </w:r>
    </w:p>
    <w:p w:rsidR="00F27FDB" w:rsidRPr="00C76010" w:rsidRDefault="00F27FDB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Всесвітня історія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24</w:t>
      </w:r>
    </w:p>
    <w:p w:rsidR="00F27FDB" w:rsidRPr="00C76010" w:rsidRDefault="00F27FDB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Право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2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5</w:t>
      </w:r>
    </w:p>
    <w:p w:rsidR="00F27FDB" w:rsidRPr="00C76010" w:rsidRDefault="00F27FDB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Музика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2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5</w:t>
      </w:r>
    </w:p>
    <w:p w:rsidR="00F27FDB" w:rsidRPr="00C76010" w:rsidRDefault="00F27FDB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Етика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2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7</w:t>
      </w:r>
    </w:p>
    <w:p w:rsidR="00F27FDB" w:rsidRPr="00C76010" w:rsidRDefault="00F27FDB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Художня культура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2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7</w:t>
      </w:r>
    </w:p>
    <w:p w:rsidR="00F27FDB" w:rsidRPr="00C76010" w:rsidRDefault="00F27FDB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Трудове навчання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2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8</w:t>
      </w:r>
    </w:p>
    <w:p w:rsidR="00F27FDB" w:rsidRPr="00C76010" w:rsidRDefault="00F27FDB" w:rsidP="00C64A19">
      <w:pPr>
        <w:pStyle w:val="a3"/>
        <w:numPr>
          <w:ilvl w:val="0"/>
          <w:numId w:val="28"/>
        </w:num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Фізичне виховання та туризм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2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8</w:t>
      </w:r>
    </w:p>
    <w:p w:rsidR="00F27FDB" w:rsidRPr="00C76010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класному керівнику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Pr="00C76010">
        <w:rPr>
          <w:rFonts w:ascii="Monotype Corsiva" w:hAnsi="Monotype Corsiva" w:cs="Times New Roman"/>
          <w:sz w:val="32"/>
          <w:szCs w:val="32"/>
          <w:lang w:val="uk-UA"/>
        </w:rPr>
        <w:t>2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8</w:t>
      </w:r>
    </w:p>
    <w:p w:rsidR="00F27FDB" w:rsidRPr="00C76010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педагогу-організатору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30</w:t>
      </w:r>
    </w:p>
    <w:p w:rsidR="00F27FDB" w:rsidRPr="00C76010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психологу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31</w:t>
      </w:r>
    </w:p>
    <w:p w:rsidR="00F27FDB" w:rsidRDefault="00F27FDB" w:rsidP="00F27FDB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C76010">
        <w:rPr>
          <w:rFonts w:ascii="Monotype Corsiva" w:hAnsi="Monotype Corsiva" w:cs="Times New Roman"/>
          <w:sz w:val="32"/>
          <w:szCs w:val="32"/>
          <w:lang w:val="uk-UA"/>
        </w:rPr>
        <w:t>На допомогу соціальному педагогу</w:t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D81EFC" w:rsidRPr="00C76010"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31</w:t>
      </w:r>
    </w:p>
    <w:p w:rsidR="00192023" w:rsidRDefault="000C3FC1" w:rsidP="00CD2E1F">
      <w:pPr>
        <w:jc w:val="both"/>
        <w:rPr>
          <w:rFonts w:ascii="Monotype Corsiva" w:hAnsi="Monotype Corsiva" w:cs="Times New Roman"/>
          <w:sz w:val="32"/>
          <w:szCs w:val="32"/>
          <w:lang w:val="uk-UA"/>
        </w:rPr>
      </w:pPr>
      <w:r w:rsidRPr="000C3FC1">
        <w:rPr>
          <w:rFonts w:ascii="Monotype Corsiva" w:hAnsi="Monotype Corsiva" w:cs="Times New Roman"/>
          <w:sz w:val="32"/>
          <w:szCs w:val="32"/>
        </w:rPr>
        <w:t>Интересно</w:t>
      </w:r>
      <w:r>
        <w:rPr>
          <w:rFonts w:ascii="Monotype Corsiva" w:hAnsi="Monotype Corsiva" w:cs="Times New Roman"/>
          <w:sz w:val="32"/>
          <w:szCs w:val="32"/>
          <w:lang w:val="uk-UA"/>
        </w:rPr>
        <w:t xml:space="preserve">: учитель за </w:t>
      </w:r>
      <w:r w:rsidRPr="000C3FC1">
        <w:rPr>
          <w:rFonts w:ascii="Monotype Corsiva" w:hAnsi="Monotype Corsiva" w:cs="Times New Roman"/>
          <w:sz w:val="32"/>
          <w:szCs w:val="32"/>
        </w:rPr>
        <w:t>рубежом</w:t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 w:rsidR="00192023">
        <w:rPr>
          <w:rFonts w:ascii="Monotype Corsiva" w:hAnsi="Monotype Corsiva" w:cs="Times New Roman"/>
          <w:sz w:val="32"/>
          <w:szCs w:val="32"/>
          <w:lang w:val="uk-UA"/>
        </w:rPr>
        <w:t xml:space="preserve">        32</w:t>
      </w:r>
    </w:p>
    <w:p w:rsidR="00D81EFC" w:rsidRPr="00EA4B7E" w:rsidRDefault="0041493C" w:rsidP="00CD2E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Monotype Corsiva" w:hAnsi="Monotype Corsiva" w:cs="Times New Roman"/>
          <w:sz w:val="32"/>
          <w:szCs w:val="32"/>
          <w:lang w:val="uk-UA"/>
        </w:rPr>
        <w:t>Список використаної літератури</w:t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</w:r>
      <w:r>
        <w:rPr>
          <w:rFonts w:ascii="Monotype Corsiva" w:hAnsi="Monotype Corsiva" w:cs="Times New Roman"/>
          <w:sz w:val="32"/>
          <w:szCs w:val="32"/>
          <w:lang w:val="uk-UA"/>
        </w:rPr>
        <w:tab/>
        <w:t xml:space="preserve">        </w:t>
      </w:r>
      <w:r w:rsidR="00C70B92">
        <w:rPr>
          <w:rFonts w:ascii="Monotype Corsiva" w:hAnsi="Monotype Corsiva" w:cs="Times New Roman"/>
          <w:sz w:val="32"/>
          <w:szCs w:val="32"/>
          <w:lang w:val="uk-UA"/>
        </w:rPr>
        <w:t>3</w:t>
      </w:r>
      <w:r w:rsidR="000F0FB9">
        <w:rPr>
          <w:rFonts w:ascii="Monotype Corsiva" w:hAnsi="Monotype Corsiva" w:cs="Times New Roman"/>
          <w:sz w:val="32"/>
          <w:szCs w:val="32"/>
          <w:lang w:val="uk-UA"/>
        </w:rPr>
        <w:t>4</w:t>
      </w:r>
      <w:r>
        <w:rPr>
          <w:rFonts w:ascii="Monotype Corsiva" w:hAnsi="Monotype Corsiva" w:cs="Times New Roman"/>
          <w:sz w:val="32"/>
          <w:szCs w:val="32"/>
          <w:lang w:val="uk-UA"/>
        </w:rPr>
        <w:t xml:space="preserve"> </w:t>
      </w:r>
    </w:p>
    <w:p w:rsidR="00B96B0E" w:rsidRPr="0043275A" w:rsidRDefault="00B96B0E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На допомогу заступнику директора з НВР</w:t>
      </w:r>
    </w:p>
    <w:p w:rsidR="0043275A" w:rsidRDefault="0043275A" w:rsidP="00984040">
      <w:pPr>
        <w:pStyle w:val="a3"/>
        <w:numPr>
          <w:ilvl w:val="0"/>
          <w:numId w:val="1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Інтерактивні методи навчання (інновації).</w:t>
      </w:r>
    </w:p>
    <w:p w:rsidR="0043275A" w:rsidRDefault="0043275A" w:rsidP="00984040">
      <w:pPr>
        <w:pStyle w:val="a3"/>
        <w:numPr>
          <w:ilvl w:val="0"/>
          <w:numId w:val="1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 в освітньому просторі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акмеологічного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(інновації).</w:t>
      </w:r>
    </w:p>
    <w:p w:rsidR="0043275A" w:rsidRPr="00066645" w:rsidRDefault="0043275A" w:rsidP="00984040">
      <w:pPr>
        <w:pStyle w:val="a3"/>
        <w:numPr>
          <w:ilvl w:val="0"/>
          <w:numId w:val="1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критерії ефективності сучасного уроку (інновації).</w:t>
      </w:r>
    </w:p>
    <w:p w:rsidR="0043275A" w:rsidRDefault="0043275A" w:rsidP="00984040">
      <w:pPr>
        <w:pStyle w:val="a3"/>
        <w:numPr>
          <w:ilvl w:val="0"/>
          <w:numId w:val="1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внутрішнього розпорядку для працівників ЗНЗ.</w:t>
      </w:r>
    </w:p>
    <w:p w:rsidR="0043275A" w:rsidRDefault="0043275A" w:rsidP="00984040">
      <w:pPr>
        <w:pStyle w:val="a3"/>
        <w:numPr>
          <w:ilvl w:val="0"/>
          <w:numId w:val="1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внутрішнього розпорядку для учнів.</w:t>
      </w:r>
    </w:p>
    <w:p w:rsidR="0043275A" w:rsidRDefault="0043275A" w:rsidP="00984040">
      <w:pPr>
        <w:pStyle w:val="a3"/>
        <w:numPr>
          <w:ilvl w:val="0"/>
          <w:numId w:val="1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Сучасні освітні технології.</w:t>
      </w:r>
    </w:p>
    <w:p w:rsidR="0085385C" w:rsidRPr="0043275A" w:rsidRDefault="00BE3DB9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заступнику директора з ВР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Виховний процес з глибинним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психозануренням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Духовна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культуродомінантність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виховний ідеал.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Країна здійснення мрій (програма ВР).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Планування виховного процесу.</w:t>
      </w:r>
    </w:p>
    <w:p w:rsidR="0043275A" w:rsidRPr="00BE3DB9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«Конфлікти в нашому житті».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«Ми – за здоровий спосіб життя!»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«Шлях до себе – шлях до успіху».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Проект: учнівське самоврядування «Нове тисячоліття».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Родинне і суспільне виховання на національних засадах.</w:t>
      </w:r>
    </w:p>
    <w:p w:rsidR="0043275A" w:rsidRDefault="0043275A" w:rsidP="00984040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Шкільні кораблі у морі Знань.</w:t>
      </w:r>
    </w:p>
    <w:p w:rsidR="0043275A" w:rsidRDefault="0043275A" w:rsidP="00984040">
      <w:pPr>
        <w:pStyle w:val="a3"/>
        <w:numPr>
          <w:ilvl w:val="0"/>
          <w:numId w:val="9"/>
        </w:numPr>
        <w:tabs>
          <w:tab w:val="left" w:pos="426"/>
          <w:tab w:val="left" w:pos="567"/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Школа сприяння здоров’ю (програма формування навичок здорового способу життя).</w:t>
      </w:r>
    </w:p>
    <w:p w:rsidR="00A339DC" w:rsidRPr="0043275A" w:rsidRDefault="00CD2E1F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На допомогу </w:t>
      </w:r>
      <w:proofErr w:type="spellStart"/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вчителю-предметнику</w:t>
      </w:r>
      <w:proofErr w:type="spellEnd"/>
    </w:p>
    <w:p w:rsidR="0043275A" w:rsidRDefault="0043275A" w:rsidP="00984040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методу проектів у навчанні.</w:t>
      </w:r>
    </w:p>
    <w:p w:rsidR="0043275A" w:rsidRDefault="0043275A" w:rsidP="00984040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 в освіті: від засвоєння знань до оволодіння ними.</w:t>
      </w:r>
    </w:p>
    <w:p w:rsidR="0043275A" w:rsidRDefault="0043275A" w:rsidP="00984040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Портфоліо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вчителя.</w:t>
      </w:r>
    </w:p>
    <w:p w:rsidR="0043275A" w:rsidRDefault="0043275A" w:rsidP="00984040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Проблема творчості в навчанні.</w:t>
      </w:r>
    </w:p>
    <w:p w:rsidR="0043275A" w:rsidRDefault="0043275A" w:rsidP="00984040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Розвивати інноваційний потенціал учня.</w:t>
      </w:r>
    </w:p>
    <w:p w:rsidR="0043275A" w:rsidRPr="006D2B2E" w:rsidRDefault="0043275A" w:rsidP="00984040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Типологія уроків. Структура сучасного уроку. Дидактична абетка.</w:t>
      </w:r>
    </w:p>
    <w:p w:rsidR="00CD2E1F" w:rsidRPr="0043275A" w:rsidRDefault="00CD2E1F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Математика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1 300 і одна задача на екстремум (планіметрія).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Арифметична та геометрична прогресії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Бесконечные периодические десятичные дроби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Бізнес-гейм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Взаємозв’язки між вищою та елементарною математикою у задачах.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Видатні математики та їх досягнення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Pr="006622D3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опорних схем при розв’язуванні задач з геометрії </w:t>
      </w:r>
      <w:r w:rsidR="006F7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усних вправ під час вивчення звичайних дробів у 6 класі.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 до стереометрії.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Геометрическая прогрессия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Декартові координати на площині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Деякі питання еквівалентності тригонометричних рівнянь.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Динамічна геометрична конфігурація.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Додавання і віднімання звичайних дробів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Додавання та віднімання раціональних чисел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Додавання та віднімання цілих і дробових чисел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Екологічні проблеми людства в математичних розрахунках </w:t>
      </w:r>
      <w:r w:rsidR="006F7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Задачі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Метродора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Задачі на кмітливість.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022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«Капкан».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зародження векторного числення.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науки у позакласній роботі.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Квадратний тричлен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Коло, описане навколо трикутника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Контрольні роботи з алгебри і геометрії для 9 класу з поглибленим вивченням математики (І семестр).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D3">
        <w:rPr>
          <w:rFonts w:ascii="Times New Roman" w:hAnsi="Times New Roman" w:cs="Times New Roman"/>
          <w:sz w:val="28"/>
          <w:szCs w:val="28"/>
        </w:rPr>
        <w:t>Кругосветное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2D3">
        <w:rPr>
          <w:rFonts w:ascii="Times New Roman" w:hAnsi="Times New Roman" w:cs="Times New Roman"/>
          <w:sz w:val="28"/>
          <w:szCs w:val="28"/>
        </w:rPr>
        <w:t>путешествие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6622D3">
        <w:rPr>
          <w:rFonts w:ascii="Times New Roman" w:hAnsi="Times New Roman" w:cs="Times New Roman"/>
          <w:sz w:val="28"/>
          <w:szCs w:val="28"/>
        </w:rPr>
        <w:t>Остров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координат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Логарифмічні рівняння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Мадонна Математика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Мандрівка по Тихому океану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Мандруємо до країни Трикутників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Математичний День Перемоги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Математичний Олімп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Математичний погляд на свято 8 березня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Математичний турнір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Математичні диктанти. Геометрія. 7 клас.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Математичні чудеса та таємниці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 аксіом і теорем. Календар від «Серенади математиці» </w:t>
      </w:r>
      <w:r w:rsidR="006F7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(І декада вересня).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 аксіом і теорем. Календар від «Серенади математиці» </w:t>
      </w:r>
      <w:r w:rsidR="006F70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(ІІІ декада вересня).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Натуральні числа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Натуральні числа. Величини. Додавання і віднімання натуральних чисел. Урок-подорож у 5 класі.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Натуральные числа. Число 0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6A8F" w:rsidRDefault="00E86A8F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Науковці визначили кількість інформації у світі.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Нестандартні задачі з планіметрії.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О, щасливчик!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Об’єми тіл обертання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Pr="00D922A4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Окружность Эйлера в 7 классе.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геометрія.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Подорож в історичне минуле нашої країни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Подорожуємо разом з математикою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Показательная функция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незалежності – фундаментальне поняття теорії ймовірностей.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об’єму. Об’єм призми та паралелепіпеда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Порівняння десяткових дробів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Порівняння натуральних чисел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Похідна. Тестові завдання з алгебри та початків аналізу. 11 клас. Академічний рівень.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Пошук способу розв’язування нерівності другого степеня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Приділимо увагу кабінету – робочому місцю вчителя й учнів.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Професія шукає математика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Равнобедренный треугольник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D3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2D3">
        <w:rPr>
          <w:rFonts w:ascii="Times New Roman" w:hAnsi="Times New Roman" w:cs="Times New Roman"/>
          <w:sz w:val="28"/>
          <w:szCs w:val="28"/>
        </w:rPr>
        <w:t>квадратных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2D3">
        <w:rPr>
          <w:rFonts w:ascii="Times New Roman" w:hAnsi="Times New Roman" w:cs="Times New Roman"/>
          <w:sz w:val="28"/>
          <w:szCs w:val="28"/>
        </w:rPr>
        <w:t>уравнений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Розв’язування ірраціональних рівнянь, нерівностей та їх систем.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Розв’язування рівнянь та задач на складання рівняння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Свято числа π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Симетрія навколо нас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лінійних нерівностей, їх розв’язування. 9 клас.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линейных уравнений с двумя переменными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Скорочення дробів. Зведення дробу до нового знаменника. 8 клас.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6A8F" w:rsidRDefault="00E86A8F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Стародавні знахідки розкрили секрет математики біблійних часів.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Теорія ймовірностей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Тіла обертання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Тригонометричні рівняння та нерівності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Урок-подорож у місто Десяткових Дробів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вмінь і навичок опрацьовувати і відтворювати інформаційний текст.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Функція та її властивості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Функція. Область визначення і область значення функції. Способи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2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Чотирикутники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D2E1F" w:rsidRPr="0043275A" w:rsidRDefault="00CD2E1F" w:rsidP="00CD2E1F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Фізика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Альтернативний метод вивчення паралельного з’єднання провідників у 9 класі.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Блочне викладання навчального матеріалу з фізики. 10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теми «Енергія електричного поля» в курсі фізики 10 класу.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Виготовлення моделі небесної сфери та спостереження зоряного неба. Практична робота. 11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Вимірювання маси тіл. Лабораторна робота з фізики. 7 клас.</w:t>
      </w:r>
    </w:p>
    <w:p w:rsidR="00712355" w:rsidRDefault="00712355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Всесвіт набагато старіший ніж вважалося.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Гринвіцька королівська обсерваторія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Деякі аспекти викладання астрономії в школі.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Дидактичні функції шкільного фізичного експерименту з теми «Електричний струм». 9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Електрична напруга. Вимірювання напруги. 9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Електричний струм. Дії й джерела електричного струму. 9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Електричні явища. 9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Зарядження й розрядження конденсатора.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теореми теоретичної механіки для розв’язування фізичних задач.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Лекційно-семінарська система вивчення фізики в старших класах на прикладі теми «Закони постійного струму».</w:t>
      </w:r>
    </w:p>
    <w:p w:rsidR="00712355" w:rsidRDefault="00712355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Літак на сонячних батареях успішно завершив перший в історії міжконтинентальний переліт.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Механічний рух. Цикл уроків. 8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Невідоме у відомому. Новий погляд на звичні речі та їх будову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12355" w:rsidRDefault="00712355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Одноразова сенсорна клавіатура з паперу скоро з’явитися у виробництві.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Особливості підготовки й проведення уроків дослідницького характеру.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Парад планет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учнів до здобуття професійних знань та вмінь.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Подорож до країни Електрика. 9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про Всеукраїнський фізичний конкурс «Левеня».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Прискорювач підказав, де шукати межу станів усесвіту.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Розгаданий секрет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неньютонівської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рідини.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Сила струму. Амперметр. 9 клас.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Створено настільний рентгенівський лазер. </w:t>
      </w:r>
    </w:p>
    <w:p w:rsidR="0069399B" w:rsidRDefault="0069399B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Супутники Юпітера вражають дослідників.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Титани фізики. Випуск 1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безмежному просторі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2F09" w:rsidRDefault="009E2F09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Усередині Сонця є магнітний гальмівний механізм.</w:t>
      </w:r>
    </w:p>
    <w:p w:rsidR="009E2F09" w:rsidRDefault="009E2F09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Фізики на службі у археологів.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навчально-пізнавальної компетентності учнів.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поняття фізичної величини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допрофільних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класах ЗОШ.</w:t>
      </w:r>
    </w:p>
    <w:p w:rsidR="0043275A" w:rsidRDefault="0043275A" w:rsidP="00984040">
      <w:pPr>
        <w:pStyle w:val="a3"/>
        <w:numPr>
          <w:ilvl w:val="0"/>
          <w:numId w:val="2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Мільнер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заснував премію для фізиків утричі більшу за Нобелівську.</w:t>
      </w:r>
    </w:p>
    <w:p w:rsidR="00274BA3" w:rsidRPr="0043275A" w:rsidRDefault="00274BA3" w:rsidP="00274BA3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Біологія</w:t>
      </w:r>
    </w:p>
    <w:p w:rsidR="0043275A" w:rsidRPr="000B3D6D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Активное обучение на уроках биологии.</w:t>
      </w:r>
    </w:p>
    <w:p w:rsidR="0043275A" w:rsidRPr="00A140E3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Антиоксидантные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свойства некоторых пряностей.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Безпечне проведення занять у кабінетах природничо-математичного напряму ЗНЗ. Інструктивно-методичні матеріали.</w:t>
      </w:r>
    </w:p>
    <w:p w:rsidR="00712355" w:rsidRDefault="00712355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Біологи навчилися дистанційно керувати генами.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Ботанічний фестиваль борщу. 7 клас.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Вегетативні органи рослин.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Взаємодія генів. 11 клас.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Використання живими організмами ультразвукових хвиль. Явище ультразвуку та його вплив на живу природу. 8 клас (інтерактивний урок з біології та фізики).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Виховні заходи з екології.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Водорості. Узагальнюючий урок у 7 класі.</w:t>
      </w:r>
    </w:p>
    <w:p w:rsidR="0069399B" w:rsidRDefault="0069399B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Вона хотіла світ забарвити у жовтий.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Дерева в мініатюрі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Екологічне виховання молоді.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D6D">
        <w:rPr>
          <w:rFonts w:ascii="Times New Roman" w:hAnsi="Times New Roman" w:cs="Times New Roman"/>
          <w:sz w:val="28"/>
          <w:szCs w:val="28"/>
        </w:rPr>
        <w:t>Живородящая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ящерица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99B" w:rsidRDefault="0069399B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Заняття спортом сприяють розвитку інтелекту.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Запилення. Роль і значення штучного запилення. 7 клас.</w:t>
      </w:r>
    </w:p>
    <w:p w:rsidR="0043275A" w:rsidRPr="000B3D6D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Знакомьтесь: раннецветущие растения (экскурсия в весенний парк).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D6D">
        <w:rPr>
          <w:rFonts w:ascii="Times New Roman" w:hAnsi="Times New Roman" w:cs="Times New Roman"/>
          <w:sz w:val="28"/>
          <w:szCs w:val="28"/>
        </w:rPr>
        <w:t>Интеграция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0B3D6D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3D6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BA3">
        <w:rPr>
          <w:rFonts w:ascii="Times New Roman" w:hAnsi="Times New Roman" w:cs="Times New Roman"/>
          <w:sz w:val="28"/>
          <w:szCs w:val="28"/>
          <w:lang w:val="uk-UA"/>
        </w:rPr>
        <w:t xml:space="preserve">Інструктивно-методичні рекомендації щодо вивчення шкільних дисциплін у основній і старшій школі у 2012-2013 </w:t>
      </w:r>
      <w:proofErr w:type="spellStart"/>
      <w:r w:rsidRPr="00274BA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274BA3">
        <w:rPr>
          <w:rFonts w:ascii="Times New Roman" w:hAnsi="Times New Roman" w:cs="Times New Roman"/>
          <w:sz w:val="28"/>
          <w:szCs w:val="28"/>
          <w:lang w:val="uk-UA"/>
        </w:rPr>
        <w:t>. (біологія, екологія, природознавство).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Квіти-годинники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E2F09" w:rsidRDefault="009E2F09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Кіт та людина – міжвидова взаємодія.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до контролю знань з екології в 11 класі.</w:t>
      </w:r>
    </w:p>
    <w:p w:rsidR="00712355" w:rsidRDefault="00712355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Мікроорганізми з Південної Америки могли б жити на Марсі.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Напрями розвитку сучасної генетики.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Нестатеве розмноження організмів – його форми та значення в природі. 11 клас.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Полювання на медоносного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смугастика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або Як люди із бджолами потоваришували.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Предмет і завдання екології. 11 клас.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Природні та штучні системи в середовищі життя людини.</w:t>
      </w:r>
    </w:p>
    <w:p w:rsidR="0043275A" w:rsidRPr="000B3D6D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Проблема индивидуализации обучения в условиях подготовки к ГИА и ЕГЭ.</w:t>
      </w:r>
    </w:p>
    <w:p w:rsidR="0043275A" w:rsidRPr="00A140E3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творческого мышления на уроках биологии.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Різноманітність птахів, їх значення в природі та житті людини. 8 клас.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Розмноження та розвиток людини. 9 клас.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Саламандра вогняна. Тритон звичайний. 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Таємничі мешканці підводних світів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Pr="000B3D6D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Тварини в картинах. На нашому подвір’ї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Тварини в картинках. Пернаті друзі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Терморегуляція.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гостях у зеленого друга. Розважально-пізнавальний захід.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світі дерев. Вікторина для вчителів та учнів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з теми «Емоції», 9 клас.</w:t>
      </w:r>
    </w:p>
    <w:p w:rsidR="0043275A" w:rsidRPr="000B3D6D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Урок на тему «Фотосинтез». 9 класс.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Фільми про природу Девіда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Аттенборо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Функції опорно-рухової системи. Кісткова та хрящова тканини. Будова й ріст кісток. 9 клас.</w:t>
      </w:r>
    </w:p>
    <w:p w:rsidR="0043275A" w:rsidRPr="000B3D6D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Хлорелла – космическая водоросль.</w:t>
      </w:r>
    </w:p>
    <w:p w:rsidR="0043275A" w:rsidRPr="000B3D6D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Чтение и понимание содержания текста при обучении биологии.</w:t>
      </w:r>
    </w:p>
    <w:p w:rsidR="0043275A" w:rsidRDefault="0043275A" w:rsidP="00984040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сучасна Червона книга?</w:t>
      </w:r>
    </w:p>
    <w:p w:rsidR="001A0ED8" w:rsidRPr="0043275A" w:rsidRDefault="001A0ED8" w:rsidP="001A0ED8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Хімія</w:t>
      </w:r>
    </w:p>
    <w:p w:rsidR="0069399B" w:rsidRDefault="0069399B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«Лакмусовий папірець» для визначення свіжості продуктів.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тестових завдань основної сесії ЗНО з хімії 2012 року.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Відносна густина газів. 8 клас.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«Щасливий випадок» (позакласний захід).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Вентер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золотоносні бактерії.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Дослідження органічних речовин методами оптичної спектроскопії.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Ігрова діяльність на уроках хімії як засіб розвитку пізнавальних інтересів.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Інструктивно-методичні матеріали «Безпечне проведення занять у кабінетах природничо-математичного напряму ЗНЗ».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B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Інструктивно-методичні рекомендації щодо вивчення шкільних дисциплін у основній і старшій школі у 2012-2013 </w:t>
      </w:r>
      <w:proofErr w:type="spellStart"/>
      <w:r w:rsidRPr="00274BA3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274BA3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>хімія</w:t>
      </w:r>
      <w:r w:rsidRPr="00274BA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Інтегрований урок хімії та астрономії з теми «Основні відомості про Сонце».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Кавова ода.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Кам’яна веселка (позакласний захід).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речовини. Обчислення за хімічними формулами. 8 клас.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хімічних реакцій. 9 клас.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Конструюємо уроки разом.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Мандрівка країною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Хімляндія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Навчаємось, граючи.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водовідштовхувальне покриття у світі.</w:t>
      </w:r>
    </w:p>
    <w:p w:rsidR="00712355" w:rsidRDefault="00712355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Нарешті знайшли легкий спосіб опріснення води.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Новий акумулятор.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Норма споживання вітаміну С.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Основи, їх склад і назви. Класифікація основ. 8 клас.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Основи: поняття, склад і назви, класифікація, використання.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Сніданок учня з таблицею Д.І.Менделєєва. До теми «Жири, білки, вуглеводи, вітаміни як компоненти їжі, їх роль у організмі».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Тестові завдання. 8 клас.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Титани хімії. Випуск 1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Титани хімії. Випуск 2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Турнір юних хіміків.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Хіміко-біологічний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Хімічний аукціон.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Цілющі аромати природи (позакласний захід).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Чарівний світ хімії (позакласний захід).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Шкіра для техніки.</w:t>
      </w:r>
    </w:p>
    <w:p w:rsidR="0043275A" w:rsidRDefault="0043275A" w:rsidP="00984040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сформувати пізнавальний інтерес учнів до хімії.</w:t>
      </w:r>
    </w:p>
    <w:p w:rsidR="00023FA6" w:rsidRPr="0043275A" w:rsidRDefault="00023FA6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>Українська мова</w:t>
      </w:r>
    </w:p>
    <w:p w:rsidR="0043275A" w:rsidRDefault="0043275A" w:rsidP="00984040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Квітка – це усмішка сонця.</w:t>
      </w:r>
    </w:p>
    <w:p w:rsidR="0043275A" w:rsidRDefault="0043275A" w:rsidP="00984040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Ну, що б, здавалося, слова.</w:t>
      </w:r>
    </w:p>
    <w:p w:rsidR="0043275A" w:rsidRPr="00023FA6" w:rsidRDefault="0043275A" w:rsidP="00984040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Перлини народної мудрості (до Дня української писемності).</w:t>
      </w:r>
    </w:p>
    <w:p w:rsidR="0043275A" w:rsidRDefault="0043275A" w:rsidP="00984040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Рідна мова – життя духовного основа.</w:t>
      </w:r>
    </w:p>
    <w:p w:rsidR="0043275A" w:rsidRDefault="0043275A" w:rsidP="00984040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зв’язного мовлення. Твір-роздум «Моральні чесноти, які я ціную в людині».</w:t>
      </w:r>
    </w:p>
    <w:p w:rsidR="0043275A" w:rsidRDefault="0043275A" w:rsidP="00984040">
      <w:pPr>
        <w:pStyle w:val="a3"/>
        <w:numPr>
          <w:ilvl w:val="0"/>
          <w:numId w:val="10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Сценарій свята до Дня писемності (Літературно-музична композиція).</w:t>
      </w:r>
    </w:p>
    <w:p w:rsidR="00274740" w:rsidRPr="0043275A" w:rsidRDefault="00274740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Українська література 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«Леся Українка. Поезія «Хотіла б я піснею стати».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«Шістдесятництво» як явище культурологічне й соціальне.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Адресовані людям вірші – найщиріший у світі лист (Ліна Костенко).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Андрій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Самійлович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Малишко – відомий український поет.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Антін Лотоцький.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Михайло-семиліток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Б.Лепкий. Новела «Цвіт щастя».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 Грінченко. Оповідання «Каторжна».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 Олійник. «Вибір».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Василь Стефаник. «Камінний хрест».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Видатний майстер художньої прози (І.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Н.-Левицький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Відображення історичних процесів у творчості М.Г.Куліша.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 – наш земляк.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тенденцій французького та російського символізму на творчість Миколи Вороного.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Г.Сковорода. «Сад божественних пісень», «Всякому місту – звичай і права», «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023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libertate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3275A" w:rsidRPr="00E643BE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Григір Тютюнник. Життя і творчість.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Дніпро в житті та творчості Т.Г.Шевченка.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Є.Дудар – сучасний письменник-гуморист.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Жив, любив і не набрався скверни, ненависті, прокльону, каяття (В.Стус).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і творчість Івана Франка.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і творчість Лесі Українки.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Запорозькі козаки як романтичні герої.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І.К.Карпенко-Карий. «Сто тисяч».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І.Калинець. «Писанки».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І.П.Котляревський. П’єса «Наталка Полтавка».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І.Франко. «Захар Беркут».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І.Франко. Збірка «Зів’яле листя» - перлина української лірики.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 Багряний. Роман «Тигролови».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 Карпенко-Карий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 Карпенко-Карий. Трагікомедія «Сто тисяч».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 Малкович. Свічечка букви «ї». «Музика, що пішла».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 Франко. «Зів’яле листя».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 Франко.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Сойчине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крило».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Історично-мемуарна проза. Загальні відомості про козацькі літописи.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одного кохання (літературна композиція).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Квітка-Основ’яненко. «Конотопська відьма».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Костянтина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«Чом? Чом? Чом? Земле моя…»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Культура України у період ВВВ. Літературна творчість українських митців у роки війни.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Леся Українка. «Лісова пісня».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Леся Українка. Квітка ломикамінь.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Лілія Лапіна. «Казка про доброго чарівника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Тото-Маглоса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Літературна мозаїка (за творчістю П.Тичини).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Літературний диктант як форма контролю знань учнів.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Літературний калейдоскоп.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Літературні стилі та напрями нової української літератури.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Любко Дереш. Дивні дні Гані Грак.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Любов Пономаренко.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переможений».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М.Вороний. Поема «Євшан-зілля».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М.К.Вороний. Поема «Євшан-зілля».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М.Стельмах. «Гуси-лебеді летять».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Марко Кропивницький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Мелодійність віршів П.Тичини.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чуємо тебе, Тарасе, крізь століття…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Мистецтво інтерпретації.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Містерія Т.Шевченка «Великий льох».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Моральний урок нашим сучасникам.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 жіночої долі в поемах Т.Шевченка «Катерина», «Наймичка».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урок приходить казка…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Народна лірика.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Наталка як уособлення кращих рис української жінки.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Немає чужих дітей… (Б.Грінченко «Дзвоник»).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Новаторські типи уроків української літератури.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Роксоляна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Повість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Роксоляна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Олесь Гончар. «Летять усміхнені птиці».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Бусенко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«Паперовий янгол».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Остап Вишня. «Перший диктант».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Панас Мирний. Роман «Хіба ревуть воли, як ясла повні?»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Пісенна творчість поета – земляка Миколи Даниловича Томенка.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Повторення вивченого про постмодернізм. Аналіз постмодерністських творів.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Поетичний світ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Слапчука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Поетичні самоцвіти мого села.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Привіт, друзяко-пташко!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Природа і людина у творі Євгена Гуцала «Лось».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Проблема кохання і служіння народові в повісті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Роксоляна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Осипа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Провідні тенденції розвитку української літератури у ІІ половині ХХ – початку ХХІ ст.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Свято гумору і сатири від О.Чорногуза. 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творчих асоціативних робіт з української літератури.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Спиридон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Черкасенко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«Маленький горбань».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Т.Г.Шевченко – видатний художник.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Т.Г.Шевченко. «Гайдамаки».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Т.Шевченко. «Катерина».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Творчість поетів-гумористів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Оріхівщини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Оріхівський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гумористичний курінь «Гусак»).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Традиційно-побутова культура українців І половини ХІХ ст.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 спогади з дитинства… (до 140-річчя з дня народження С.Крушельницької)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Тріумфами таланту (С.Крушельницька).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дзеркалі слова Б.Олійника.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країні загадок.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– це Шевченко, Шевченко – це Україна.</w:t>
      </w:r>
    </w:p>
    <w:p w:rsidR="0043275A" w:rsidRPr="00D3047D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Українське весільне вбрання (кінець ХІХ – початок ХХ ст.). Етнографічні реконструкції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Цінуймо людину в собі та в інших (О.Кобилянська «Людина»).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Чарівник слова Микола Степанович Вінграновський.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Чарівник слова про чарівницю пензля (О.Гончар про К.Білокур).</w:t>
      </w:r>
    </w:p>
    <w:p w:rsidR="0043275A" w:rsidRDefault="0043275A" w:rsidP="00984040">
      <w:pPr>
        <w:pStyle w:val="a3"/>
        <w:numPr>
          <w:ilvl w:val="0"/>
          <w:numId w:val="10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Я.Стельмах.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Митькозавр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Юрківки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або Химера лісового озера».</w:t>
      </w:r>
    </w:p>
    <w:p w:rsidR="002337A0" w:rsidRPr="0043275A" w:rsidRDefault="002337A0" w:rsidP="008624AE">
      <w:pPr>
        <w:ind w:left="360"/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</w:rPr>
        <w:t>Русский язык</w:t>
      </w:r>
    </w:p>
    <w:p w:rsidR="0043275A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интерактивных технологий на уроках русского языка.</w:t>
      </w:r>
    </w:p>
    <w:p w:rsidR="0043275A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учащихся производить отбор языковых средств, адекватных ситуации общения.</w:t>
      </w:r>
    </w:p>
    <w:p w:rsidR="0043275A" w:rsidRPr="00C1428C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работы над научным стилем речи в 10 классе.</w:t>
      </w:r>
    </w:p>
    <w:p w:rsidR="0043275A" w:rsidRPr="009F1444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работа «Неделя русского языка и литературы в школе». </w:t>
      </w:r>
    </w:p>
    <w:p w:rsidR="0043275A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школьников умения составлять отзыв о произведении искусства.</w:t>
      </w:r>
    </w:p>
    <w:p w:rsidR="0043275A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упражнений и заданий по русскому языку. 5-7 классы.</w:t>
      </w:r>
    </w:p>
    <w:p w:rsidR="0043275A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Сложноподчиненные предложения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придаточными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обстоятельственными. 9 класс.</w:t>
      </w:r>
    </w:p>
    <w:p w:rsidR="0043275A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по изучению признаков сложносочиненных предложений, их основных групп по значению и союзам.</w:t>
      </w:r>
    </w:p>
    <w:p w:rsidR="0043275A" w:rsidRDefault="0043275A" w:rsidP="00984040">
      <w:pPr>
        <w:pStyle w:val="a3"/>
        <w:numPr>
          <w:ilvl w:val="0"/>
          <w:numId w:val="1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Уроки-мастерские по теме «Синтаксис». 8 класс.</w:t>
      </w:r>
    </w:p>
    <w:p w:rsidR="00274740" w:rsidRPr="0043275A" w:rsidRDefault="00274740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</w:rPr>
        <w:t>Литература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Благовеститель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(к 190-летию со дня рождения Д.В.Григоровича).</w:t>
      </w:r>
    </w:p>
    <w:p w:rsidR="0043275A" w:rsidRPr="00D7602E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«Избранница слова…» (из воспоминаний современников М.Цветаевой).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– недоросли?» Актуальность пьесы Д.И.Фонвизина. 9 класс.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 в Городе.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огромном городе моем – ночь (литературная гостиная).</w:t>
      </w:r>
    </w:p>
    <w:p w:rsidR="0043275A" w:rsidRPr="00C47616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Дарунки безсмертю (В.Фолкнер).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цикла сновидений в романе Ф.М.Достоевского «Преступление и наказание».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День: 10 апреля (к 75-летию со дня рождения Б.А.Ахмадулиной).</w:t>
      </w:r>
    </w:p>
    <w:p w:rsidR="0043275A" w:rsidRPr="009F1444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Дитина джунглів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Мауглі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об эпиграфе к «Евгению Онегину».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образ Л.Н.Толстого.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Крылова. Бинарный урок литературы и музыки.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Идеальное государство глазами школьника (о творческих работах на уроках литературы).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литературного наследия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Н.И.Гнедича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 200-летию Отечественной войны 1812 года).</w:t>
      </w:r>
    </w:p>
    <w:p w:rsidR="0043275A" w:rsidRPr="009D3C78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графических работ Э.Неизвестного при изучении романа  Ф.М.Достоевского «Преступление и наказание».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приемов психологического анализа при изучении художественного произведения.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Историко-бытовой комментарий к роману в стихах А.С.Пушкина «Евгений Онегин».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Гоголя именины.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Киносъемки в Сумах в 1914 году (А.П.Чехов).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Книжный мир Каверина (к 110-летию со дня рождения В.А.Каверина).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Литературные витражи «Путешествие сквозь века и страны».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6-11 классы.</w:t>
      </w:r>
    </w:p>
    <w:p w:rsidR="009E2F09" w:rsidRPr="009E2F09" w:rsidRDefault="009E2F09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Математики проаналізували літературні стилі.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 изучению романа Ф.М.Достоевского «Преступление и наказание» в профильных классах общественно-гуманитарного направления.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 уроков-мастерских по изучению биографии писателя.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допустимых пределах интерпретации и «реабилитации» литературных персонажей.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Обыкновенная история (к 200-летию со дня рождения И.А.Гончарова).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Отечественная война 1812 года в русской поэзии ее эпохи.</w:t>
      </w:r>
    </w:p>
    <w:p w:rsidR="0043275A" w:rsidRPr="00C1428C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Переможець чи переможений? (В.Шекспір «Гамлет»).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 систематизация изученного материала по теме «Средневековая поэзия Востока».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повышения культуры восприятия поэтических произведений школьниками.</w:t>
      </w:r>
    </w:p>
    <w:p w:rsidR="0043275A" w:rsidRPr="00A82541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в вечность М.Цветаевой.</w:t>
      </w:r>
    </w:p>
    <w:p w:rsidR="0043275A" w:rsidRPr="00C47616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странствующего рыцаря (Сервантес).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карнавальной культуры в прозе М.Булгакова.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Уроки по изучению русских былин.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по роману Л.Н.Толстого «Война и мир».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Урок-путешествие по обобщению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мифах Древней Греции.</w:t>
      </w:r>
    </w:p>
    <w:p w:rsidR="0043275A" w:rsidRPr="002F03DB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Шота Руставелі «Витязь у тигровій шкурі»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984040">
      <w:pPr>
        <w:pStyle w:val="a3"/>
        <w:numPr>
          <w:ilvl w:val="0"/>
          <w:numId w:val="11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экзистенциализма в рассказе А.П.Чехова «Человек в футляре».</w:t>
      </w:r>
    </w:p>
    <w:p w:rsidR="00D41589" w:rsidRPr="0043275A" w:rsidRDefault="00D41589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Географія </w:t>
      </w:r>
    </w:p>
    <w:p w:rsidR="0043275A" w:rsidRPr="00E516CD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Австралія – </w:t>
      </w:r>
      <w:r w:rsidRPr="007F5D41">
        <w:rPr>
          <w:rFonts w:ascii="Times New Roman" w:hAnsi="Times New Roman" w:cs="Times New Roman"/>
          <w:sz w:val="28"/>
          <w:szCs w:val="28"/>
          <w:lang w:val="it-IT"/>
        </w:rPr>
        <w:t xml:space="preserve">Terra Incognita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Великі підкорювачі світу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9399B" w:rsidRDefault="0069399B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Візерунки на сталактитах можуть розповісти про стародавній клімат.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Вода. Кругообіг. Поняття про гідросферу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Води суходолу. Річки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6CD">
        <w:rPr>
          <w:rFonts w:ascii="Times New Roman" w:hAnsi="Times New Roman" w:cs="Times New Roman"/>
          <w:sz w:val="28"/>
          <w:szCs w:val="28"/>
        </w:rPr>
        <w:t>Воды</w:t>
      </w:r>
      <w:r w:rsidRPr="00E516CD">
        <w:rPr>
          <w:rFonts w:ascii="Times New Roman" w:hAnsi="Times New Roman" w:cs="Times New Roman"/>
          <w:sz w:val="28"/>
          <w:szCs w:val="28"/>
          <w:lang w:val="uk-UA"/>
        </w:rPr>
        <w:t xml:space="preserve"> суши. </w:t>
      </w:r>
      <w:r w:rsidRPr="00E516CD">
        <w:rPr>
          <w:rFonts w:ascii="Times New Roman" w:hAnsi="Times New Roman" w:cs="Times New Roman"/>
          <w:sz w:val="28"/>
          <w:szCs w:val="28"/>
        </w:rPr>
        <w:t>Основные</w:t>
      </w:r>
      <w:r w:rsidRPr="00E51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6CD">
        <w:rPr>
          <w:rFonts w:ascii="Times New Roman" w:hAnsi="Times New Roman" w:cs="Times New Roman"/>
          <w:sz w:val="28"/>
          <w:szCs w:val="28"/>
        </w:rPr>
        <w:t>речные</w:t>
      </w:r>
      <w:r w:rsidRPr="00E51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6CD">
        <w:rPr>
          <w:rFonts w:ascii="Times New Roman" w:hAnsi="Times New Roman" w:cs="Times New Roman"/>
          <w:sz w:val="28"/>
          <w:szCs w:val="28"/>
        </w:rPr>
        <w:t>системы</w:t>
      </w:r>
      <w:r w:rsidRPr="00E516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516CD">
        <w:rPr>
          <w:rFonts w:ascii="Times New Roman" w:hAnsi="Times New Roman" w:cs="Times New Roman"/>
          <w:sz w:val="28"/>
          <w:szCs w:val="28"/>
        </w:rPr>
        <w:t>Великие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озера </w:t>
      </w:r>
      <w:r w:rsidRPr="00E516CD">
        <w:rPr>
          <w:rFonts w:ascii="Times New Roman" w:hAnsi="Times New Roman" w:cs="Times New Roman"/>
          <w:sz w:val="28"/>
          <w:szCs w:val="28"/>
        </w:rPr>
        <w:t>Северной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Америки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Гидросфера, воды нашей местности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Ґрунти Полтавщини. Земельні ресурси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Екологічні проблеми ядерної енергетики України. Пам’яті Чорнобиля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Економіко-географічна характеристика Великої Британії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Загальні особливості клімату. Сухість клімату, її основні причини. Кліматичні пояси та типи клімату Австралії. Води суходолу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Зовнішні процеси, що змінюють поверхню землі. Вивітрювання: фізичне, хімічне, органічне. Робота текучих вод, льодовиків, вітру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Зона мішаних та широколистих лісів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6A8F" w:rsidRDefault="00E86A8F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у Гренландії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квітли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сади.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Климатические условия и ресурсы Украины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Комплексна характеристика харчової промисловості України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Машинобудування України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Население Земли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Наша голуба планета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Небесные тела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Південна Америка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Подорож Україною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Подорожуючи «Країною навпаки». Бінарний урок з української мови та географії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6A8F" w:rsidRDefault="00E86A8F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Сибірські вулкани винні у знищенні майже всього життя на Землі.</w:t>
      </w:r>
    </w:p>
    <w:p w:rsidR="0043275A" w:rsidRP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Типовые планы характеристик природных, экономических и социальных объектов в курсе географии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Узагальнення знань з теми «Африка»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– наш спільний дім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Федеративна Республіка Німеччина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352">
        <w:rPr>
          <w:rFonts w:ascii="Times New Roman" w:hAnsi="Times New Roman" w:cs="Times New Roman"/>
          <w:sz w:val="28"/>
          <w:szCs w:val="28"/>
        </w:rPr>
        <w:t>Физико-географическое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1352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1352">
        <w:rPr>
          <w:rFonts w:ascii="Times New Roman" w:hAnsi="Times New Roman" w:cs="Times New Roman"/>
          <w:sz w:val="28"/>
          <w:szCs w:val="28"/>
        </w:rPr>
        <w:t>Украины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Форми рельєфу суходолу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Default="0043275A" w:rsidP="00782780">
      <w:pPr>
        <w:pStyle w:val="a3"/>
        <w:numPr>
          <w:ilvl w:val="0"/>
          <w:numId w:val="2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Экономическо-географическая характеристика Запорожской области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B3D6D" w:rsidRPr="0043275A" w:rsidRDefault="000B3D6D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Англійська мова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world of crystals.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Achieving excellence through life skills education.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Around the world. Weird and wonderful.</w:t>
      </w:r>
    </w:p>
    <w:p w:rsidR="0043275A" w:rsidRPr="008B3AFB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Boost your English!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collocations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workshop).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travel alone or with a tour agency?</w:t>
      </w:r>
    </w:p>
    <w:p w:rsidR="0043275A" w:rsidRPr="000B3D6D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Ecology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 around the world.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Fun homes.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Geographical</w:t>
      </w:r>
      <w:r w:rsidRPr="00862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Outlook</w:t>
      </w:r>
      <w:r w:rsidRPr="008624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English-speaking Countries. </w:t>
      </w:r>
      <w:r>
        <w:rPr>
          <w:rFonts w:ascii="Times New Roman" w:hAnsi="Times New Roman" w:cs="Times New Roman"/>
          <w:sz w:val="28"/>
          <w:szCs w:val="28"/>
          <w:lang w:val="uk-UA"/>
        </w:rPr>
        <w:t>8 клас.</w:t>
      </w:r>
    </w:p>
    <w:p w:rsidR="0043275A" w:rsidRPr="00E35927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I use alternative assessment.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to clean jewelry.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Krakow is the place to celebrate the life!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London marathon.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Our Leisure Time: Visiting Museums.</w:t>
      </w:r>
      <w:r w:rsidRPr="00225B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 клас.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Poetry as a Creative Process of Comprehending English.</w:t>
      </w:r>
    </w:p>
    <w:p w:rsidR="0043275A" w:rsidRPr="008B3AFB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for comprehension.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in learning and teaching languages.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the Variety of Life. </w:t>
      </w:r>
      <w:r>
        <w:rPr>
          <w:rFonts w:ascii="Times New Roman" w:hAnsi="Times New Roman" w:cs="Times New Roman"/>
          <w:sz w:val="28"/>
          <w:szCs w:val="28"/>
          <w:lang w:val="uk-UA"/>
        </w:rPr>
        <w:t>9-11 класи.</w:t>
      </w:r>
    </w:p>
    <w:p w:rsidR="0043275A" w:rsidRPr="0092459F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interesting methods to teach grammar.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Teaching English with music.</w:t>
      </w:r>
    </w:p>
    <w:p w:rsidR="0043275A" w:rsidRPr="000B3D6D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Internet.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seven wonders of the world.</w:t>
      </w:r>
    </w:p>
    <w:p w:rsidR="0043275A" w:rsidRPr="00225B95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Travels and travelers. Tourist problems.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Welcome to Alphabet-land </w:t>
      </w:r>
      <w:r>
        <w:rPr>
          <w:rFonts w:ascii="Times New Roman" w:hAnsi="Times New Roman" w:cs="Times New Roman"/>
          <w:sz w:val="28"/>
          <w:szCs w:val="28"/>
          <w:lang w:val="uk-UA"/>
        </w:rPr>
        <w:t>(презентація).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ІV етап Всеукраїнської учнівської олімпіади з англійської мови (завдання). 11 клас.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щодо вивчення іноземних мов у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2012-2013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творчої компетентності особистості шляхом застосування інноваційних технологій.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Стратегічні напрями розвитку сучасної іншомовної освіти.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Теорія та практика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 навчання.</w:t>
      </w:r>
    </w:p>
    <w:p w:rsidR="0043275A" w:rsidRDefault="0043275A" w:rsidP="00782780">
      <w:pPr>
        <w:pStyle w:val="a3"/>
        <w:numPr>
          <w:ilvl w:val="0"/>
          <w:numId w:val="13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Ток-шоу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You are What You Eat</w:t>
      </w:r>
      <w:r>
        <w:rPr>
          <w:rFonts w:ascii="Times New Roman" w:hAnsi="Times New Roman" w:cs="Times New Roman"/>
          <w:sz w:val="28"/>
          <w:szCs w:val="28"/>
          <w:lang w:val="uk-UA"/>
        </w:rPr>
        <w:t>». 9-11 класи.</w:t>
      </w:r>
    </w:p>
    <w:p w:rsidR="0043275A" w:rsidRDefault="0043275A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Історія </w:t>
      </w:r>
    </w:p>
    <w:p w:rsid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Інтелектуальна гра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Брейн-ринг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Історична гра «Ерудит»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писемності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P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Мить історії. Фотогалерея. Випуск 2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Наука у другій половині ХХ – на початку ХХІ ст. Інтегрований урок з історії та фізики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ценности и достижения индустриальной цивилизации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Сторінками минулого (позакласний захід).</w:t>
      </w:r>
    </w:p>
    <w:p w:rsid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B1F">
        <w:rPr>
          <w:rFonts w:ascii="Times New Roman" w:hAnsi="Times New Roman" w:cs="Times New Roman"/>
          <w:sz w:val="28"/>
          <w:szCs w:val="28"/>
          <w:lang w:val="uk-UA"/>
        </w:rPr>
        <w:t xml:space="preserve">Турнір юних істориків. </w:t>
      </w:r>
    </w:p>
    <w:p w:rsidR="00623B1F" w:rsidRPr="00623B1F" w:rsidRDefault="00623B1F" w:rsidP="00782780">
      <w:pPr>
        <w:pStyle w:val="a3"/>
        <w:numPr>
          <w:ilvl w:val="0"/>
          <w:numId w:val="1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B1F">
        <w:rPr>
          <w:rFonts w:ascii="Times New Roman" w:hAnsi="Times New Roman" w:cs="Times New Roman"/>
          <w:sz w:val="28"/>
          <w:szCs w:val="28"/>
          <w:lang w:val="uk-UA"/>
        </w:rPr>
        <w:t>У нас на Олімпі (позакласний захід).</w:t>
      </w:r>
    </w:p>
    <w:p w:rsidR="00623B1F" w:rsidRDefault="00623B1F" w:rsidP="00782780">
      <w:pPr>
        <w:pStyle w:val="a3"/>
        <w:numPr>
          <w:ilvl w:val="0"/>
          <w:numId w:val="14"/>
        </w:numPr>
        <w:tabs>
          <w:tab w:val="left" w:pos="709"/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Цікава історична математика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47616" w:rsidRDefault="00C47616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Історія </w:t>
      </w:r>
      <w:r w:rsid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України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«Жорна часу»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 першої української конституції (Пилип Орлик).</w:t>
      </w:r>
      <w:r w:rsidRPr="00623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Архівні розвідки про Україну.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Безсмертний подвиг юності. До 70-ї річниці створення «Молодої Гвардії»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Визвольні рухи на українських землях у 20-30-х рр. ХІХ ст.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Виникнення та розквіт Київської Русі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Виникнення українського козацтва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Виникнення українського козацтва та Запорозької Січі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Відновлення УНР. Директорія УНР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Війна радянської Росії з УНР і проголошення незалежності УНР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Внутрішнє і міжнародне становище. Утворення СРСР. Статус УСРР у складі Радянського Союзу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Галицько-Волинська держава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Голод 1921-1923 рр. 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Голод 1946-1947 років в Україні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Давньоруські обладунки Х-ХVІІ ст.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Держава з центром у Києві. Перші князі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Державотворчі процеси в незалежній України(PDF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Дисидентський рух ІІ половини 60-х років – І половини 80-х років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ХХ ст.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громадівського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руху на Наддніпрянській Україні у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50-60-ті роки ХІХ ст.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Злука УНР і ЗУНР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в роки Другої світової війни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Київська Русь за князювання Ольги та Святослава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Козацька Україна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Козацькому роду нема переводу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Культурне життя Русі-України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Культурні процеси в незалежній Україні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Литовсько-руська держава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Національно-визвольна війна українського народу в середині ХVІІ ст.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Ніхто не забутий, ніщо не забуте… (подвиг І.Д.Кудрі)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Окупація України військами Німеччини та її союзниками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Політика влади у царині культури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культури України у ХVІІ-ХVІІІ ст.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Розгортання національно-визвольної боротьби в 1648-1649 роках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Розквіт Київської Русі. Володимир Великий та Ярослав Мудрий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Рух опору в Україні в роки Другої світової війни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 в умовах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десталінізації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(1953-1964)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і Євросоюз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Держава П.Скоропадського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нація – виклики століть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Українська СРР в умовах нової економічної політики (1921-1928 рр.)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Українське козацтво на початку ХVІІ ст.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землі у 60-80-ті роки ХVІІ ст.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землі у складі Великого князівства Литовського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землі у складі Литви та Польщі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Pr="00623B1F" w:rsidRDefault="00623B1F" w:rsidP="00782780">
      <w:pPr>
        <w:pStyle w:val="a3"/>
        <w:numPr>
          <w:ilvl w:val="0"/>
          <w:numId w:val="2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Українсько-московський договір 1654 року. Продовження війни в 1654-1657 роках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275A" w:rsidRPr="0043275A" w:rsidRDefault="0043275A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Всесвітня історія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«Летючим голландцем» по Егейському морю та річками Стародавньої Індії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1812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глазами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художника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9399B" w:rsidRDefault="0069399B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Америка була відкрита ще в кам’яну добу.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Африка. Клич джунглів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9399B" w:rsidRDefault="0069399B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Уельсі знайшли фундамент споруди старшої за Єгипетські піраміди.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Війни ІІ ст. до н.е. Військова справа давніх римлян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Герої війни 1812 року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Гірке слово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ost</w:t>
      </w:r>
      <w:r>
        <w:rPr>
          <w:rFonts w:ascii="Times New Roman" w:hAnsi="Times New Roman" w:cs="Times New Roman"/>
          <w:sz w:val="28"/>
          <w:szCs w:val="28"/>
          <w:lang w:val="uk-UA"/>
        </w:rPr>
        <w:t>арбайтер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Греція в V-VІ ст. до н.е.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00C">
        <w:rPr>
          <w:rFonts w:ascii="Times New Roman" w:hAnsi="Times New Roman" w:cs="Times New Roman"/>
          <w:sz w:val="28"/>
          <w:szCs w:val="28"/>
        </w:rPr>
        <w:t>Древнейшие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00C"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200C">
        <w:rPr>
          <w:rFonts w:ascii="Times New Roman" w:hAnsi="Times New Roman" w:cs="Times New Roman"/>
          <w:sz w:val="28"/>
          <w:szCs w:val="28"/>
        </w:rPr>
        <w:t>Двуречья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Древний Восток в загадках и ребусах.</w:t>
      </w:r>
    </w:p>
    <w:p w:rsidR="00E86A8F" w:rsidRDefault="00E86A8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З’ясовано справжню довжину Великої китайської стіни.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Італія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Комуністичні режими в країнах Центрально-Східної Європи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Культура Давнього Китаю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Культура Стародавнього Єгипту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Культура та вірування людей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запервісних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часів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Наполеон Бонапарт в долі народів Європи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 стабілізації в Європі та в Північній Америці (1924-1929 рр.)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світова війна. Облаштування повоєнного світу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Повоєнне облаштування світу. Період повоєнної кризи та революцій (1919-1923 рр.)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Поява людини сучасного типу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 на початку ХХ ст. Перша світова війна у 1914-1918 рр.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Стародавній Схід. Давній Єгипет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Утворення Єгипетської держави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86A8F" w:rsidRPr="00E86A8F" w:rsidRDefault="00E86A8F" w:rsidP="00782780">
      <w:pPr>
        <w:pStyle w:val="a3"/>
        <w:numPr>
          <w:ilvl w:val="0"/>
          <w:numId w:val="2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A8F">
        <w:rPr>
          <w:rFonts w:ascii="Times New Roman" w:hAnsi="Times New Roman" w:cs="Times New Roman"/>
          <w:sz w:val="28"/>
          <w:szCs w:val="28"/>
          <w:lang w:val="uk-UA"/>
        </w:rPr>
        <w:t>Школярі знайшли на розкопках стародавній талісман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200C" w:rsidRPr="0043275A" w:rsidRDefault="00CB200C" w:rsidP="00CB200C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Право 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Військовий обов’язок громадян України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Гендерний статус жінки в суспільстві на різних етапах його розвитку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Демократія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Конституційні права та свободи людини і громадянина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права, свободи та обов’язки громадян України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Pr="0043275A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Особенности т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уда несовершеннолетних </w:t>
      </w:r>
      <w:r>
        <w:rPr>
          <w:rFonts w:ascii="Times New Roman" w:hAnsi="Times New Roman" w:cs="Times New Roman"/>
          <w:sz w:val="28"/>
          <w:szCs w:val="28"/>
          <w:lang w:val="uk-UA"/>
        </w:rPr>
        <w:t>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 на працю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Правовідносини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ahoma" w:hAnsi="Tahoma" w:cs="Tahoma"/>
          <w:sz w:val="28"/>
          <w:szCs w:val="28"/>
          <w:lang w:val="uk-UA"/>
        </w:rPr>
        <w:t>'</w:t>
      </w:r>
      <w:r>
        <w:rPr>
          <w:rFonts w:ascii="Times New Roman" w:hAnsi="Times New Roman" w:cs="Times New Roman"/>
          <w:sz w:val="28"/>
          <w:szCs w:val="28"/>
          <w:lang w:val="uk-UA"/>
        </w:rPr>
        <w:t>я і шлюб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– наш спільний дім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закон регулює сімейні та шлюбні відносини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3047D" w:rsidRPr="0043275A" w:rsidRDefault="00D3047D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Музика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«Пісенний вернісаж».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Чтобы помнили!</w:t>
      </w:r>
      <w:r>
        <w:rPr>
          <w:rFonts w:ascii="Times New Roman" w:hAnsi="Times New Roman" w:cs="Times New Roman"/>
          <w:sz w:val="28"/>
          <w:szCs w:val="28"/>
          <w:lang w:val="uk-UA"/>
        </w:rPr>
        <w:t>» (літературно-музичні композиції).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Вальсу чарівні звуки…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Веселі нотки.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Видатні американці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Дж.Гершвін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Робсон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 біля обеліску Слави, до 67-ї річниці Визволення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Роменщини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Диво-музика лине над світом.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репертуару вокальних колективів.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Душа української народної пісні.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Епізоди з життя Людвіга.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Адамцевич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«Запорізький марш».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Казка і скрипка…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КВК «Ми і музика».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Л.Бетховен. Радість через страждання.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Літературні етюди.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до музики.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 з досвіду роботи.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Мега-зірки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російської (радянської) естради.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Мелодія золотої пори.</w:t>
      </w:r>
    </w:p>
    <w:p w:rsidR="00623B1F" w:rsidRPr="007F1D42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Мова душі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 і духовний світ людини.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 малює пейзаж.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 охоплює весь світ.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Музична Веселка палає над світом, дарує проміння дорослим і дітям…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Музичні інтелектуали.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Музичні образи вшановують.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Музичні розваги.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розумним треба схилити голову, а перед добрим серцем стати на коліна.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Переплетіння реального та вигаданого світів.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Свято «Озветься музика в душі».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Співуча квітка Катерини Білокур.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Ф.Шопен. Два вальси.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Цих днів не змовкне слава з полів великих битв.</w:t>
      </w:r>
    </w:p>
    <w:p w:rsidR="00623B1F" w:rsidRDefault="00623B1F" w:rsidP="00782780">
      <w:pPr>
        <w:pStyle w:val="a3"/>
        <w:numPr>
          <w:ilvl w:val="0"/>
          <w:numId w:val="15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Чари української пісні.</w:t>
      </w:r>
    </w:p>
    <w:p w:rsidR="00365D66" w:rsidRPr="0043275A" w:rsidRDefault="00365D66" w:rsidP="00365D66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Етика </w:t>
      </w:r>
    </w:p>
    <w:p w:rsidR="00623B1F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на здоров’я підлітків тютюнового диму, алкоголю, наркотиків та токсичних речовин.</w:t>
      </w:r>
    </w:p>
    <w:p w:rsidR="00623B1F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Дорогою Добра до Міста Посмішок.</w:t>
      </w:r>
    </w:p>
    <w:p w:rsidR="00623B1F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чого починається дружба.</w:t>
      </w:r>
    </w:p>
    <w:p w:rsidR="00623B1F" w:rsidRPr="00E643BE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Каковы права и обязанности человека в демократическом обществе.</w:t>
      </w:r>
    </w:p>
    <w:p w:rsidR="00623B1F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 духовності і релігійності в людському житті.</w:t>
      </w:r>
    </w:p>
    <w:p w:rsidR="00623B1F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Моделювання ситуації відмови від сигарет, алкоголю й наркотиків.</w:t>
      </w:r>
    </w:p>
    <w:p w:rsidR="00623B1F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Річний коловорот.</w:t>
      </w:r>
    </w:p>
    <w:p w:rsidR="00623B1F" w:rsidRDefault="00623B1F" w:rsidP="00782780">
      <w:pPr>
        <w:pStyle w:val="a3"/>
        <w:numPr>
          <w:ilvl w:val="0"/>
          <w:numId w:val="16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виявляється милосердя.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Узагальнення знань за темою «Моральні норми спілкування».</w:t>
      </w:r>
    </w:p>
    <w:p w:rsidR="00623B1F" w:rsidRPr="004F4DCB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Человек – часть природы.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ми прагнемо віри.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не можна принижувати людську гідність.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 бути вдягненим доречно.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толерантність і нетерпимість.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виникають і зберігаються моральні цінності суспільства.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пов’язані довкілля і здоров’я людини.</w:t>
      </w:r>
    </w:p>
    <w:p w:rsidR="00623B1F" w:rsidRDefault="00623B1F" w:rsidP="00782780">
      <w:pPr>
        <w:pStyle w:val="a3"/>
        <w:numPr>
          <w:ilvl w:val="0"/>
          <w:numId w:val="1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співвідносяться віяння моди та етикет.</w:t>
      </w:r>
    </w:p>
    <w:p w:rsidR="004F4DCB" w:rsidRPr="0043275A" w:rsidRDefault="004F4DCB" w:rsidP="004F4DCB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Художня культура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Веб-квест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форма організації проектної діяльності учнів.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Видатні особистості. Фотогалерея. Частина 1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графіки за способом виконання та за її призначенням.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Види і мова мистецтва.</w:t>
      </w:r>
    </w:p>
    <w:p w:rsidR="00623B1F" w:rsidRPr="00B96B0E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Генії та їхні винаходи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Дизайн і стиль. Виготовлення макету взуття оригінальної форми.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Королева сердець – принцеса Діана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Музеї – провідні мистецькі заклади.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Російський живопис ХІХ-ХХ ст.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Скарби світової культури під егідою ЮНЕСКО. Випуск 1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Скарби світової культури під егідою ЮНЕСКО. Випуск 2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54C21" w:rsidRPr="0043275A" w:rsidRDefault="00754C21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Трудове навчання</w:t>
      </w:r>
    </w:p>
    <w:p w:rsidR="00623B1F" w:rsidRDefault="00623B1F" w:rsidP="00782780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Веселі гаманці.</w:t>
      </w:r>
    </w:p>
    <w:p w:rsidR="00623B1F" w:rsidRDefault="00623B1F" w:rsidP="00782780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Кленові троянди.</w:t>
      </w:r>
    </w:p>
    <w:p w:rsidR="00623B1F" w:rsidRDefault="00623B1F" w:rsidP="00782780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Морквяна лілія.</w:t>
      </w:r>
    </w:p>
    <w:p w:rsidR="00623B1F" w:rsidRPr="00754C21" w:rsidRDefault="00623B1F" w:rsidP="00782780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Підставка для гарячого посуду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Подушечка для голок.</w:t>
      </w:r>
    </w:p>
    <w:p w:rsidR="00623B1F" w:rsidRDefault="00623B1F" w:rsidP="00782780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Яскраві акценти осені.</w:t>
      </w:r>
    </w:p>
    <w:p w:rsidR="00B821AF" w:rsidRPr="0043275A" w:rsidRDefault="00B821AF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Фізичне виховання та туризм</w:t>
      </w:r>
    </w:p>
    <w:p w:rsidR="00623B1F" w:rsidRDefault="00623B1F" w:rsidP="00782780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Игры-эстафеты.</w:t>
      </w:r>
    </w:p>
    <w:p w:rsidR="00623B1F" w:rsidRDefault="00623B1F" w:rsidP="00782780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Ігри на місцевості.</w:t>
      </w:r>
    </w:p>
    <w:p w:rsidR="00623B1F" w:rsidRPr="0065542B" w:rsidRDefault="00623B1F" w:rsidP="00782780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Праздник на природе.</w:t>
      </w:r>
    </w:p>
    <w:p w:rsidR="00623B1F" w:rsidRPr="00B821AF" w:rsidRDefault="00623B1F" w:rsidP="00782780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Спортивно-туристические игры.</w:t>
      </w:r>
    </w:p>
    <w:p w:rsidR="00A71092" w:rsidRPr="0043275A" w:rsidRDefault="006D2B2E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класному керівнику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 маєте право на життя (конкурсна програма).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свята до свята! (свято Спаса)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Врятуймо нашу Землю! (екологічний тренінг)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Деякі факти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Інтернет-залежність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Доброта, як сонце, завжди гріє.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Допитливі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шкоденята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Дорога і ми.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Дружний колектив, який він? (бесіда)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Еврика (гра для учнів 5-9 класів).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Енергія в навколишньому світі (бесіди з учнями).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Здорова дитина – багата країна.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История грязи.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Інтернет-залежність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вигадки чи хвороба (година-тренінг для учнів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7-8 класів).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Казки та реалії життя з комп’ютером (година спілкування для учнів </w:t>
      </w:r>
      <w:r w:rsidR="007827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5-6 класів).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Квіти – очі землі.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Конфлікт поколінь (навчальний семінар).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Любові назустріч (круглий стіл).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ростемо як колектив (година спілкування).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зорі світового кіно.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Найбільший скарб людини (знання, навчання).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Народознавче лото (5-11 класи).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Неделя психологии в классе.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Освіта у твоєму житті.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Подолай себе.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Покрова Пресвятої Богородиці.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життя та діяльності 9-го класу.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 етюди про виховання. Про зрілі та незрілі сім'ї. 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Секрети батьківських професій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Сексуальність у нашому житті.</w:t>
      </w:r>
    </w:p>
    <w:p w:rsidR="00623B1F" w:rsidRPr="007F1D42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Сигареты – это не для меня (психологический тренинг).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Слабка ланка.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царстві грибів.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щасливий? (година спілкування).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день без куріння.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Цікаві досліди про шкідливість нікотину.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вмієте ви спілкуватися?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Шкідливі звички (бесіда).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Щастя – творити добро.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Ще раз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Інтернет-хижаків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(батьківські збори-тренінг).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я знаю про майбутню професію?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вберегтися від насилля. Пам’ятка 2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вберегтися від небезпеки. Пам’ятка 1 (PDF</w:t>
      </w:r>
      <w:r w:rsidRPr="002F03DB">
        <w:rPr>
          <w:rFonts w:ascii="Times New Roman" w:hAnsi="Times New Roman" w:cs="Times New Roman"/>
          <w:sz w:val="28"/>
          <w:szCs w:val="28"/>
          <w:lang w:val="uk-UA"/>
        </w:rPr>
        <w:t>-файл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23B1F" w:rsidRDefault="00623B1F" w:rsidP="00782780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виявити ігрову залежність (година спілкування для учнів </w:t>
      </w:r>
      <w:r w:rsidR="00E52F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8-9 класів).</w:t>
      </w:r>
    </w:p>
    <w:p w:rsidR="006D2B2E" w:rsidRPr="0043275A" w:rsidRDefault="006D2B2E" w:rsidP="006D2B2E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педагогу-організатору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Виїжджали козаченьки.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Відчиняє школа двері.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Гей, ви, преславні козаченьки! 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Гімн вчителю.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Життя заради майбутнього (до Дня працівників освіти).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Ім’я твоє – вчитель.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Інтелектуальний хокей до Дня знань.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Козацька Берегиня.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Королева осені.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Мій вчителю гордий, крилатий володарю слова… 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Нашому роду – нема переводу (до Дня українського козацтва).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Оживає дух козацький.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 весіль, пора кохання (театралізована вистава до свята Покрови).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Русская Масленица.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Слава не вмре козача!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 – це здоров’я, спорт – це гра! (добірка спортивних свят)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Сюди прийшли її випускники (до ювілею школи).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пам’ятаєш усіх (до ювілею школи).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Країні Королеви Знань.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слові «учитель» - майбуття і величність народу.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Усмішка леді Осені.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іменем твоїм… 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Хто ж у школі найрозумніший? (до Дня вчителя)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Читацька конференція «Твої ровесники у часи козаччини».</w:t>
      </w:r>
    </w:p>
    <w:p w:rsidR="00623B1F" w:rsidRDefault="00623B1F" w:rsidP="00782780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Школа зустрічає дітлахів своїх (до Дня знань).</w:t>
      </w:r>
    </w:p>
    <w:p w:rsidR="00C64A19" w:rsidRPr="00782780" w:rsidRDefault="00623B1F" w:rsidP="00A71092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Ювілей школи.</w:t>
      </w:r>
    </w:p>
    <w:p w:rsidR="006D2B2E" w:rsidRPr="0043275A" w:rsidRDefault="0085385C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психологу</w:t>
      </w:r>
    </w:p>
    <w:p w:rsidR="00623B1F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Виховний процес з глибинним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психозануренням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3B1F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Дещо про пам'ять. </w:t>
      </w:r>
    </w:p>
    <w:p w:rsidR="00623B1F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Духовна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культуродомінантність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виховний ідеал.</w:t>
      </w:r>
    </w:p>
    <w:p w:rsidR="00623B1F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Конфлікти і шляхи їх розв’язання.</w:t>
      </w:r>
    </w:p>
    <w:p w:rsidR="00623B1F" w:rsidRPr="007C1BB0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Первый раз в пятый класс (адаптация пятиклассников в средней школе).</w:t>
      </w:r>
    </w:p>
    <w:p w:rsidR="00623B1F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Підлітки: заняття з психології.</w:t>
      </w:r>
    </w:p>
    <w:p w:rsidR="00623B1F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Психологічний супровід сімейного виховання.</w:t>
      </w:r>
    </w:p>
    <w:p w:rsidR="00623B1F" w:rsidRPr="0043275A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Складові, чинники та симптоми емоційного вигоряння вчителя.</w:t>
      </w:r>
    </w:p>
    <w:p w:rsidR="00623B1F" w:rsidRDefault="00623B1F" w:rsidP="00782780">
      <w:pPr>
        <w:pStyle w:val="a3"/>
        <w:numPr>
          <w:ilvl w:val="0"/>
          <w:numId w:val="8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Старшокласники: заняття з психології.</w:t>
      </w:r>
    </w:p>
    <w:p w:rsidR="00623B1F" w:rsidRDefault="00623B1F" w:rsidP="00782780">
      <w:pPr>
        <w:pStyle w:val="a3"/>
        <w:numPr>
          <w:ilvl w:val="0"/>
          <w:numId w:val="8"/>
        </w:numPr>
        <w:tabs>
          <w:tab w:val="left" w:pos="851"/>
        </w:tabs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Стрес у педагогічній діяльності.</w:t>
      </w:r>
    </w:p>
    <w:p w:rsidR="0085385C" w:rsidRPr="0043275A" w:rsidRDefault="0065542B" w:rsidP="00A71092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43275A">
        <w:rPr>
          <w:rFonts w:ascii="Times New Roman" w:hAnsi="Times New Roman" w:cs="Times New Roman"/>
          <w:b/>
          <w:i/>
          <w:sz w:val="32"/>
          <w:szCs w:val="32"/>
          <w:lang w:val="uk-UA"/>
        </w:rPr>
        <w:t>На допомогу соціальному педагогу</w:t>
      </w:r>
    </w:p>
    <w:p w:rsidR="00623B1F" w:rsidRDefault="00623B1F" w:rsidP="0078278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Захисти себе від насильства.</w:t>
      </w:r>
    </w:p>
    <w:p w:rsidR="00623B1F" w:rsidRPr="0065542B" w:rsidRDefault="00623B1F" w:rsidP="0078278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Крок до дорослого життя.</w:t>
      </w:r>
    </w:p>
    <w:p w:rsidR="00623B1F" w:rsidRDefault="00623B1F" w:rsidP="0078278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Молодь – за толерантність.</w:t>
      </w:r>
    </w:p>
    <w:p w:rsidR="00623B1F" w:rsidRDefault="00623B1F" w:rsidP="00782780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профілактика жорстокого поводження з дітьми.</w:t>
      </w:r>
    </w:p>
    <w:p w:rsidR="00255031" w:rsidRDefault="00255031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93C" w:rsidRDefault="0041493C" w:rsidP="005B074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023" w:rsidRPr="000C3FC1" w:rsidRDefault="000C3FC1" w:rsidP="000C3FC1">
      <w:pPr>
        <w:rPr>
          <w:rFonts w:ascii="Monotype Corsiva" w:hAnsi="Monotype Corsiva" w:cs="Times New Roman"/>
          <w:sz w:val="32"/>
          <w:szCs w:val="32"/>
        </w:rPr>
      </w:pPr>
      <w:r w:rsidRPr="000C3FC1">
        <w:rPr>
          <w:rFonts w:ascii="Monotype Corsiva" w:hAnsi="Monotype Corsiva" w:cs="Times New Roman"/>
          <w:sz w:val="32"/>
          <w:szCs w:val="32"/>
        </w:rPr>
        <w:lastRenderedPageBreak/>
        <w:t>Интересно</w:t>
      </w:r>
    </w:p>
    <w:p w:rsidR="000C3FC1" w:rsidRDefault="000C3FC1" w:rsidP="00984040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Учитель за рубежом</w:t>
      </w:r>
    </w:p>
    <w:p w:rsidR="000C3FC1" w:rsidRPr="000C3FC1" w:rsidRDefault="000C3FC1" w:rsidP="000C3FC1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0C3FC1">
        <w:rPr>
          <w:rFonts w:ascii="Times New Roman" w:hAnsi="Times New Roman" w:cs="Times New Roman"/>
          <w:b/>
          <w:i/>
          <w:sz w:val="40"/>
          <w:szCs w:val="40"/>
        </w:rPr>
        <w:t xml:space="preserve">Польша: </w:t>
      </w:r>
    </w:p>
    <w:p w:rsidR="000C3FC1" w:rsidRDefault="000C3FC1" w:rsidP="000C3FC1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0C3FC1">
        <w:rPr>
          <w:rFonts w:ascii="Times New Roman" w:hAnsi="Times New Roman" w:cs="Times New Roman"/>
          <w:b/>
          <w:i/>
          <w:sz w:val="40"/>
          <w:szCs w:val="40"/>
        </w:rPr>
        <w:t>за продукты можно не платить</w:t>
      </w:r>
    </w:p>
    <w:p w:rsidR="000C3FC1" w:rsidRDefault="000C3FC1" w:rsidP="0066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учителя в Польше отмечают 14 октября. Дети устраивают концерт, дарят цветы и больше ничего. Если родитель принесет педагогу дорогой подарок, то каждый уважающий себя учитель откажется от него.</w:t>
      </w:r>
    </w:p>
    <w:p w:rsidR="000C3FC1" w:rsidRDefault="000C3FC1" w:rsidP="00662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C1">
        <w:rPr>
          <w:rFonts w:ascii="Times New Roman" w:hAnsi="Times New Roman" w:cs="Times New Roman"/>
          <w:b/>
          <w:sz w:val="28"/>
          <w:szCs w:val="28"/>
        </w:rPr>
        <w:t>ФИНАНСОВЫЙ ВОПРОС</w:t>
      </w:r>
    </w:p>
    <w:p w:rsidR="000C3FC1" w:rsidRDefault="000C3FC1" w:rsidP="000C3F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 деньгах, то учителя, увы, не могут похвастаться очень высокой зарплатой. Поэтому многие, к примеру, просто работают на 1,5 ставки, чтобы получить больше. Но при этом нельзя превышать лимит в 27 часов в неделю. К тому же, каждый учитель обязан отработать в школе 2 бесплатных дополнительных часа в неделю. Он может либо повести детей на экскурсию, либо организовать какой-то кружок.</w:t>
      </w:r>
    </w:p>
    <w:p w:rsidR="000C3FC1" w:rsidRDefault="000C3FC1" w:rsidP="000C3F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зарплата польского педагога – 800 долларов в месяц (а средняя по Польше – 1 300 долларов). Хотя учительский заработок может очень отличаться в зависимости от воеводства (административная единица Польши), где трудится педагог. Кстати, каждое воеводство может внедрять свои «бонусы» для учителей. Как пример – скидка на проезд в 50 % или специальные боны на определенную сумму, которые можно поменять в магазине на продукты.</w:t>
      </w:r>
    </w:p>
    <w:p w:rsidR="000C3FC1" w:rsidRPr="00010783" w:rsidRDefault="000C3FC1" w:rsidP="000107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3">
        <w:rPr>
          <w:rFonts w:ascii="Times New Roman" w:hAnsi="Times New Roman" w:cs="Times New Roman"/>
          <w:b/>
          <w:sz w:val="28"/>
          <w:szCs w:val="28"/>
        </w:rPr>
        <w:t>НЕТ КУМОВСТВА</w:t>
      </w:r>
    </w:p>
    <w:p w:rsidR="000C3FC1" w:rsidRPr="000C3FC1" w:rsidRDefault="00010783" w:rsidP="000C3F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 Польше не будет давать частные уроки тому ученику, которого он учит в школе, потому что это неэтично. Кроме того, редко когда учитель будет «рекламировать» своего коллегу в качестве репетитора родителя ученика.</w:t>
      </w:r>
    </w:p>
    <w:p w:rsidR="00010783" w:rsidRDefault="00010783" w:rsidP="00010783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662AF7" w:rsidRDefault="00662AF7" w:rsidP="00010783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010783" w:rsidRDefault="00010783" w:rsidP="00010783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010783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Германия: </w:t>
      </w:r>
    </w:p>
    <w:p w:rsidR="000C3FC1" w:rsidRDefault="00010783" w:rsidP="00010783">
      <w:pPr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010783">
        <w:rPr>
          <w:rFonts w:ascii="Times New Roman" w:hAnsi="Times New Roman" w:cs="Times New Roman"/>
          <w:b/>
          <w:i/>
          <w:sz w:val="40"/>
          <w:szCs w:val="40"/>
        </w:rPr>
        <w:t>на зарплату разъезжают по миру</w:t>
      </w:r>
    </w:p>
    <w:p w:rsidR="00010783" w:rsidRDefault="00010783" w:rsidP="00662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довольными своей жизнью оказались учителя из Германии. Оно и неудивительно: если среднестатистический немец получает около 2 500 евро, то учитель – все 3 500 евро при ставке 25 часов в неделю. </w:t>
      </w:r>
      <w:r w:rsidR="006B0576">
        <w:rPr>
          <w:rFonts w:ascii="Times New Roman" w:hAnsi="Times New Roman" w:cs="Times New Roman"/>
          <w:sz w:val="28"/>
          <w:szCs w:val="28"/>
        </w:rPr>
        <w:t>Плюс к тому он может получить статус чиновника. А это – уменьшение налогов и высокая пенсия в старости.</w:t>
      </w:r>
    </w:p>
    <w:p w:rsidR="006B0576" w:rsidRPr="00662AF7" w:rsidRDefault="006B0576" w:rsidP="00662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F7">
        <w:rPr>
          <w:rFonts w:ascii="Times New Roman" w:hAnsi="Times New Roman" w:cs="Times New Roman"/>
          <w:b/>
          <w:sz w:val="28"/>
          <w:szCs w:val="28"/>
        </w:rPr>
        <w:t>ЧЕЛОВЕК-ОРКЕСТР</w:t>
      </w:r>
    </w:p>
    <w:p w:rsidR="007B5EA6" w:rsidRPr="007B5EA6" w:rsidRDefault="006B0576" w:rsidP="007B5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как известно, с тех, кому много платят, много и спрашивают. Так, немецкие учителя могут вести сразу несколько предметов</w:t>
      </w:r>
      <w:r w:rsidR="00662AF7">
        <w:rPr>
          <w:rFonts w:ascii="Times New Roman" w:hAnsi="Times New Roman" w:cs="Times New Roman"/>
          <w:sz w:val="28"/>
          <w:szCs w:val="28"/>
        </w:rPr>
        <w:t>. В Германии можно нередко встретить педагога, который одновременно преподает физику, немецкий и, допустим, физкультуру. А чтобы получить право работать в школе, приходится сдавать после окончания вуза несколько экзаменов. Сразу послы выпуска – Первый государственный. После него нужно пройти 2-годичную практику по распределению, а после этого сдать Второй государственный экзамен. И только после этого можно заняться поиском работы в школе. У учителей – свободный график. Никто не будет заставлять его сидеть в школе, если у него, к примеру, только один урок. Также редко кто из немецких преподавателей дает частные уроки, тем более тем ученикам, которых они учат в своей школе.</w:t>
      </w:r>
    </w:p>
    <w:p w:rsidR="007B5EA6" w:rsidRPr="007B5EA6" w:rsidRDefault="007B5EA6" w:rsidP="007B5E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EA6">
        <w:rPr>
          <w:rFonts w:ascii="Times New Roman" w:hAnsi="Times New Roman" w:cs="Times New Roman"/>
          <w:b/>
          <w:sz w:val="24"/>
          <w:szCs w:val="24"/>
        </w:rPr>
        <w:t>Продолжение рубрики в следующем выпуске</w:t>
      </w:r>
    </w:p>
    <w:p w:rsidR="007B5EA6" w:rsidRDefault="007B5EA6" w:rsidP="007B5EA6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B5EA6" w:rsidRDefault="007B5EA6" w:rsidP="007B5EA6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B5EA6">
        <w:rPr>
          <w:rFonts w:ascii="Times New Roman" w:hAnsi="Times New Roman" w:cs="Times New Roman"/>
          <w:b/>
          <w:i/>
          <w:sz w:val="28"/>
          <w:szCs w:val="28"/>
        </w:rPr>
        <w:t>По материалам журнала «</w:t>
      </w:r>
      <w:r w:rsidRPr="007B5EA6">
        <w:rPr>
          <w:rFonts w:ascii="Times New Roman" w:hAnsi="Times New Roman" w:cs="Times New Roman"/>
          <w:b/>
          <w:i/>
          <w:sz w:val="28"/>
          <w:szCs w:val="28"/>
          <w:lang w:val="uk-UA"/>
        </w:rPr>
        <w:t>Позакласний</w:t>
      </w:r>
      <w:r w:rsidRPr="007B5EA6">
        <w:rPr>
          <w:rFonts w:ascii="Times New Roman" w:hAnsi="Times New Roman" w:cs="Times New Roman"/>
          <w:b/>
          <w:i/>
          <w:sz w:val="28"/>
          <w:szCs w:val="28"/>
        </w:rPr>
        <w:t xml:space="preserve"> час»</w:t>
      </w:r>
    </w:p>
    <w:p w:rsidR="00662AF7" w:rsidRDefault="00662AF7" w:rsidP="00984040">
      <w:pPr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</w:p>
    <w:p w:rsidR="00662AF7" w:rsidRDefault="00662AF7" w:rsidP="00984040">
      <w:pPr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</w:p>
    <w:p w:rsidR="00662AF7" w:rsidRDefault="00662AF7" w:rsidP="007B5EA6">
      <w:pPr>
        <w:rPr>
          <w:rFonts w:ascii="Monotype Corsiva" w:hAnsi="Monotype Corsiva" w:cs="Times New Roman"/>
          <w:b/>
          <w:sz w:val="56"/>
          <w:szCs w:val="56"/>
          <w:lang w:val="uk-UA"/>
        </w:rPr>
      </w:pPr>
    </w:p>
    <w:p w:rsidR="0041493C" w:rsidRPr="00984040" w:rsidRDefault="0041493C" w:rsidP="00984040">
      <w:pPr>
        <w:jc w:val="center"/>
        <w:rPr>
          <w:rFonts w:ascii="Monotype Corsiva" w:hAnsi="Monotype Corsiva" w:cs="Times New Roman"/>
          <w:b/>
          <w:sz w:val="56"/>
          <w:szCs w:val="56"/>
          <w:lang w:val="uk-UA"/>
        </w:rPr>
      </w:pPr>
      <w:r w:rsidRPr="00984040">
        <w:rPr>
          <w:rFonts w:ascii="Monotype Corsiva" w:hAnsi="Monotype Corsiva" w:cs="Times New Roman"/>
          <w:b/>
          <w:sz w:val="56"/>
          <w:szCs w:val="56"/>
          <w:lang w:val="uk-UA"/>
        </w:rPr>
        <w:lastRenderedPageBreak/>
        <w:t>Список використаної літератури</w:t>
      </w:r>
    </w:p>
    <w:p w:rsidR="00984040" w:rsidRPr="0041493C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  <w:lang w:val="uk-UA"/>
        </w:rPr>
        <w:t>. – 2012. - № 17.</w:t>
      </w:r>
    </w:p>
    <w:p w:rsidR="00984040" w:rsidRPr="0077132B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// Биология в школе. – 2012. - № 6.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Біологія і хімія в сучасній школі. – 2012. - № 4.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Біологія. – 2012. - № 25, № 26, № 27.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Все для вчителя. – 2012. - № 17-18, № 19-20.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Іноземні мови в сучасній школі. – 2012. - № 4.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Математика в сучасній школі. – 2012. - № 9.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Математика в</w:t>
      </w:r>
      <w:r w:rsidR="005371E8">
        <w:rPr>
          <w:rFonts w:ascii="Times New Roman" w:hAnsi="Times New Roman" w:cs="Times New Roman"/>
          <w:sz w:val="28"/>
          <w:szCs w:val="28"/>
          <w:lang w:val="uk-UA"/>
        </w:rPr>
        <w:t xml:space="preserve"> школах України. – 2012. - № 25, № 27.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Позакласний час. – 2012. - № 13-14, № 15-16, № 17-18, № 19-20.</w:t>
      </w:r>
    </w:p>
    <w:p w:rsidR="00984040" w:rsidRPr="0077132B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// Русская словесность в школах Украины. – 2012. - № 4.</w:t>
      </w:r>
    </w:p>
    <w:p w:rsidR="00984040" w:rsidRPr="0077132B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// Русский язык и литература в учебных заведениях. – 2012. - № 1, № 2.</w:t>
      </w:r>
    </w:p>
    <w:p w:rsidR="00984040" w:rsidRPr="0077132B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// Русский язык и литература в школах Украины. – 2012. - № 8, № 9.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Фізика в школах України. – 2012. - № 17, № 18.</w:t>
      </w:r>
    </w:p>
    <w:p w:rsidR="00984040" w:rsidRDefault="00984040" w:rsidP="00984040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Хімія. – 2012. - № 17, № 18.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Шкільна бібліотека. – 2012. - № 15-16, № 17-18.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// Шкільний світ. – 2012. - № 32, № 33, № 34, № 35.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Бібліотечка // Математика в школах України. – 2012. - № 9.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Бібліотечка // Фізика в школах України. – 2012. - №</w:t>
      </w:r>
      <w:r w:rsidR="00C272AD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Бібліотечка // Шкільний світ. – 2012. - № 4, № 7, № 8, № 9.</w:t>
      </w:r>
    </w:p>
    <w:p w:rsidR="00984040" w:rsidRDefault="00984040" w:rsidP="00984040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Диск // Все для вчителя. – 2012. - № 1, № 2, № 3.</w:t>
      </w: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5943600" cy="5514975"/>
            <wp:effectExtent l="19050" t="0" r="0" b="0"/>
            <wp:docPr id="5" name="Рисунок 3" descr="76968101_large_3914090_0_4e758_afaa08d8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76968101_large_3914090_0_4e758_afaa08d8_ori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Default="007F5D41" w:rsidP="007F5D41">
      <w:pPr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F5D41" w:rsidRPr="007F5D41" w:rsidRDefault="007F5D41" w:rsidP="007F5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drawing>
          <wp:inline distT="0" distB="0" distL="0" distR="0">
            <wp:extent cx="5981700" cy="2419350"/>
            <wp:effectExtent l="0" t="0" r="0" b="0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артинки\загруженное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18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F5D41" w:rsidRPr="007F5D41" w:rsidSect="007F5D41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FC1" w:rsidRDefault="000C3FC1" w:rsidP="00C64A19">
      <w:pPr>
        <w:spacing w:after="0" w:line="240" w:lineRule="auto"/>
      </w:pPr>
      <w:r>
        <w:separator/>
      </w:r>
    </w:p>
  </w:endnote>
  <w:endnote w:type="continuationSeparator" w:id="1">
    <w:p w:rsidR="000C3FC1" w:rsidRDefault="000C3FC1" w:rsidP="00C6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briola">
    <w:altName w:val="Courier New"/>
    <w:charset w:val="CC"/>
    <w:family w:val="decorative"/>
    <w:pitch w:val="variable"/>
    <w:sig w:usb0="00000001" w:usb1="50002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FC1" w:rsidRDefault="000C3FC1" w:rsidP="00C64A19">
      <w:pPr>
        <w:spacing w:after="0" w:line="240" w:lineRule="auto"/>
      </w:pPr>
      <w:r>
        <w:separator/>
      </w:r>
    </w:p>
  </w:footnote>
  <w:footnote w:type="continuationSeparator" w:id="1">
    <w:p w:rsidR="000C3FC1" w:rsidRDefault="000C3FC1" w:rsidP="00C6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846"/>
      <w:docPartObj>
        <w:docPartGallery w:val="Page Numbers (Margins)"/>
        <w:docPartUnique/>
      </w:docPartObj>
    </w:sdtPr>
    <w:sdtContent>
      <w:p w:rsidR="000C3FC1" w:rsidRDefault="00E30880">
        <w:pPr>
          <w:pStyle w:val="a4"/>
        </w:pPr>
        <w:r>
          <w:rPr>
            <w:noProof/>
            <w:lang w:eastAsia="zh-TW"/>
          </w:rPr>
          <w:pict>
            <v:rect id="_x0000_s2053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Monotype Corsiva" w:hAnsi="Monotype Corsiva"/>
                        <w:sz w:val="48"/>
                        <w:szCs w:val="4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7F5D41" w:rsidRPr="007F5D41" w:rsidRDefault="00E30880">
                        <w:pPr>
                          <w:jc w:val="center"/>
                          <w:rPr>
                            <w:rFonts w:ascii="Monotype Corsiva" w:hAnsi="Monotype Corsiva"/>
                            <w:sz w:val="72"/>
                            <w:szCs w:val="44"/>
                          </w:rPr>
                        </w:pPr>
                        <w:r w:rsidRPr="007F5D41">
                          <w:rPr>
                            <w:rFonts w:ascii="Monotype Corsiva" w:hAnsi="Monotype Corsiva"/>
                          </w:rPr>
                          <w:fldChar w:fldCharType="begin"/>
                        </w:r>
                        <w:r w:rsidR="007F5D41" w:rsidRPr="007F5D41">
                          <w:rPr>
                            <w:rFonts w:ascii="Monotype Corsiva" w:hAnsi="Monotype Corsiva"/>
                          </w:rPr>
                          <w:instrText xml:space="preserve"> PAGE  \* MERGEFORMAT </w:instrText>
                        </w:r>
                        <w:r w:rsidRPr="007F5D41">
                          <w:rPr>
                            <w:rFonts w:ascii="Monotype Corsiva" w:hAnsi="Monotype Corsiva"/>
                          </w:rPr>
                          <w:fldChar w:fldCharType="separate"/>
                        </w:r>
                        <w:r w:rsidR="005371E8" w:rsidRPr="005371E8">
                          <w:rPr>
                            <w:rFonts w:ascii="Monotype Corsiva" w:hAnsi="Monotype Corsiva"/>
                            <w:noProof/>
                            <w:sz w:val="48"/>
                            <w:szCs w:val="44"/>
                          </w:rPr>
                          <w:t>34</w:t>
                        </w:r>
                        <w:r w:rsidRPr="007F5D41">
                          <w:rPr>
                            <w:rFonts w:ascii="Monotype Corsiva" w:hAnsi="Monotype Corsiv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A48"/>
    <w:multiLevelType w:val="hybridMultilevel"/>
    <w:tmpl w:val="6DC2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4D81"/>
    <w:multiLevelType w:val="hybridMultilevel"/>
    <w:tmpl w:val="A876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724D"/>
    <w:multiLevelType w:val="hybridMultilevel"/>
    <w:tmpl w:val="B4FC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804F8"/>
    <w:multiLevelType w:val="hybridMultilevel"/>
    <w:tmpl w:val="4FC6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D611D"/>
    <w:multiLevelType w:val="hybridMultilevel"/>
    <w:tmpl w:val="E5FA3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6554C"/>
    <w:multiLevelType w:val="hybridMultilevel"/>
    <w:tmpl w:val="F570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109F9"/>
    <w:multiLevelType w:val="hybridMultilevel"/>
    <w:tmpl w:val="8C34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E0623"/>
    <w:multiLevelType w:val="hybridMultilevel"/>
    <w:tmpl w:val="FFE0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8A2"/>
    <w:multiLevelType w:val="hybridMultilevel"/>
    <w:tmpl w:val="03E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D174D"/>
    <w:multiLevelType w:val="hybridMultilevel"/>
    <w:tmpl w:val="5CDA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34741"/>
    <w:multiLevelType w:val="hybridMultilevel"/>
    <w:tmpl w:val="A4528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060E8"/>
    <w:multiLevelType w:val="hybridMultilevel"/>
    <w:tmpl w:val="A58C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B53E7"/>
    <w:multiLevelType w:val="hybridMultilevel"/>
    <w:tmpl w:val="CCF4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E7FA7"/>
    <w:multiLevelType w:val="hybridMultilevel"/>
    <w:tmpl w:val="2BE2C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71695"/>
    <w:multiLevelType w:val="hybridMultilevel"/>
    <w:tmpl w:val="4FC6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1413A"/>
    <w:multiLevelType w:val="hybridMultilevel"/>
    <w:tmpl w:val="734C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70660"/>
    <w:multiLevelType w:val="hybridMultilevel"/>
    <w:tmpl w:val="A58C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E0B50"/>
    <w:multiLevelType w:val="hybridMultilevel"/>
    <w:tmpl w:val="6386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62859"/>
    <w:multiLevelType w:val="hybridMultilevel"/>
    <w:tmpl w:val="9B30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3270C"/>
    <w:multiLevelType w:val="hybridMultilevel"/>
    <w:tmpl w:val="A58C7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65E91"/>
    <w:multiLevelType w:val="hybridMultilevel"/>
    <w:tmpl w:val="EF1C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001BE"/>
    <w:multiLevelType w:val="hybridMultilevel"/>
    <w:tmpl w:val="4DA4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9167F"/>
    <w:multiLevelType w:val="hybridMultilevel"/>
    <w:tmpl w:val="1628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E042A"/>
    <w:multiLevelType w:val="hybridMultilevel"/>
    <w:tmpl w:val="9980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E1A6A"/>
    <w:multiLevelType w:val="hybridMultilevel"/>
    <w:tmpl w:val="AAE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200D5"/>
    <w:multiLevelType w:val="hybridMultilevel"/>
    <w:tmpl w:val="4FC6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66958"/>
    <w:multiLevelType w:val="hybridMultilevel"/>
    <w:tmpl w:val="04E0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B7A63"/>
    <w:multiLevelType w:val="hybridMultilevel"/>
    <w:tmpl w:val="14185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33A0B"/>
    <w:multiLevelType w:val="hybridMultilevel"/>
    <w:tmpl w:val="4FC6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19"/>
  </w:num>
  <w:num w:numId="9">
    <w:abstractNumId w:val="7"/>
  </w:num>
  <w:num w:numId="10">
    <w:abstractNumId w:val="8"/>
  </w:num>
  <w:num w:numId="11">
    <w:abstractNumId w:val="26"/>
  </w:num>
  <w:num w:numId="12">
    <w:abstractNumId w:val="9"/>
  </w:num>
  <w:num w:numId="13">
    <w:abstractNumId w:val="1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7"/>
  </w:num>
  <w:num w:numId="19">
    <w:abstractNumId w:val="24"/>
  </w:num>
  <w:num w:numId="20">
    <w:abstractNumId w:val="0"/>
  </w:num>
  <w:num w:numId="21">
    <w:abstractNumId w:val="13"/>
  </w:num>
  <w:num w:numId="22">
    <w:abstractNumId w:val="20"/>
  </w:num>
  <w:num w:numId="23">
    <w:abstractNumId w:val="22"/>
  </w:num>
  <w:num w:numId="24">
    <w:abstractNumId w:val="14"/>
  </w:num>
  <w:num w:numId="25">
    <w:abstractNumId w:val="3"/>
  </w:num>
  <w:num w:numId="26">
    <w:abstractNumId w:val="25"/>
  </w:num>
  <w:num w:numId="27">
    <w:abstractNumId w:val="2"/>
  </w:num>
  <w:num w:numId="28">
    <w:abstractNumId w:val="4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2E1F"/>
    <w:rsid w:val="00010783"/>
    <w:rsid w:val="00023FA6"/>
    <w:rsid w:val="000355BA"/>
    <w:rsid w:val="00066645"/>
    <w:rsid w:val="00094218"/>
    <w:rsid w:val="000B3D6D"/>
    <w:rsid w:val="000C3FC1"/>
    <w:rsid w:val="000D157F"/>
    <w:rsid w:val="000F0FB9"/>
    <w:rsid w:val="001223CA"/>
    <w:rsid w:val="00123F5D"/>
    <w:rsid w:val="00167161"/>
    <w:rsid w:val="00167791"/>
    <w:rsid w:val="001730BD"/>
    <w:rsid w:val="00192023"/>
    <w:rsid w:val="001A0ED8"/>
    <w:rsid w:val="001B7BDC"/>
    <w:rsid w:val="001D28DA"/>
    <w:rsid w:val="00225B95"/>
    <w:rsid w:val="002337A0"/>
    <w:rsid w:val="00244108"/>
    <w:rsid w:val="00245978"/>
    <w:rsid w:val="00253ADF"/>
    <w:rsid w:val="002544C3"/>
    <w:rsid w:val="00255031"/>
    <w:rsid w:val="00274740"/>
    <w:rsid w:val="00274BA3"/>
    <w:rsid w:val="00280D2A"/>
    <w:rsid w:val="002F03DB"/>
    <w:rsid w:val="003219F7"/>
    <w:rsid w:val="00331BB1"/>
    <w:rsid w:val="00365D66"/>
    <w:rsid w:val="00366450"/>
    <w:rsid w:val="00395CE3"/>
    <w:rsid w:val="0041493C"/>
    <w:rsid w:val="00426140"/>
    <w:rsid w:val="0043275A"/>
    <w:rsid w:val="004453FA"/>
    <w:rsid w:val="004F45ED"/>
    <w:rsid w:val="004F4DCB"/>
    <w:rsid w:val="0050751A"/>
    <w:rsid w:val="00524E47"/>
    <w:rsid w:val="005371E8"/>
    <w:rsid w:val="00570EA4"/>
    <w:rsid w:val="0057785B"/>
    <w:rsid w:val="0059150B"/>
    <w:rsid w:val="005B0745"/>
    <w:rsid w:val="005D1C51"/>
    <w:rsid w:val="00623B1F"/>
    <w:rsid w:val="0065542B"/>
    <w:rsid w:val="006577FA"/>
    <w:rsid w:val="006622D3"/>
    <w:rsid w:val="00662AF7"/>
    <w:rsid w:val="0069399B"/>
    <w:rsid w:val="006B0576"/>
    <w:rsid w:val="006D2B2E"/>
    <w:rsid w:val="006F7058"/>
    <w:rsid w:val="00712355"/>
    <w:rsid w:val="00740CCD"/>
    <w:rsid w:val="00754C21"/>
    <w:rsid w:val="0077132B"/>
    <w:rsid w:val="00777209"/>
    <w:rsid w:val="00782780"/>
    <w:rsid w:val="00782E56"/>
    <w:rsid w:val="007B5EA6"/>
    <w:rsid w:val="007C1BB0"/>
    <w:rsid w:val="007D4102"/>
    <w:rsid w:val="007F1D42"/>
    <w:rsid w:val="007F5D41"/>
    <w:rsid w:val="0085385C"/>
    <w:rsid w:val="008624AE"/>
    <w:rsid w:val="008B0731"/>
    <w:rsid w:val="008B3AFB"/>
    <w:rsid w:val="008B4FE4"/>
    <w:rsid w:val="0092459F"/>
    <w:rsid w:val="00962FE9"/>
    <w:rsid w:val="00984040"/>
    <w:rsid w:val="009D3C78"/>
    <w:rsid w:val="009E01BA"/>
    <w:rsid w:val="009E2F09"/>
    <w:rsid w:val="009F1444"/>
    <w:rsid w:val="00A140E3"/>
    <w:rsid w:val="00A339DC"/>
    <w:rsid w:val="00A35920"/>
    <w:rsid w:val="00A42CDA"/>
    <w:rsid w:val="00A71092"/>
    <w:rsid w:val="00A82541"/>
    <w:rsid w:val="00B225CF"/>
    <w:rsid w:val="00B27A72"/>
    <w:rsid w:val="00B505C8"/>
    <w:rsid w:val="00B821AF"/>
    <w:rsid w:val="00B91437"/>
    <w:rsid w:val="00B92043"/>
    <w:rsid w:val="00B96B0E"/>
    <w:rsid w:val="00BE3DB9"/>
    <w:rsid w:val="00BF0802"/>
    <w:rsid w:val="00BF5DDF"/>
    <w:rsid w:val="00C1428C"/>
    <w:rsid w:val="00C272AD"/>
    <w:rsid w:val="00C34CDF"/>
    <w:rsid w:val="00C47616"/>
    <w:rsid w:val="00C64A19"/>
    <w:rsid w:val="00C70B92"/>
    <w:rsid w:val="00C76010"/>
    <w:rsid w:val="00CB200C"/>
    <w:rsid w:val="00CB2E38"/>
    <w:rsid w:val="00CC0C89"/>
    <w:rsid w:val="00CC7DD8"/>
    <w:rsid w:val="00CD2E1F"/>
    <w:rsid w:val="00CD507F"/>
    <w:rsid w:val="00D24361"/>
    <w:rsid w:val="00D3047D"/>
    <w:rsid w:val="00D41589"/>
    <w:rsid w:val="00D74CAD"/>
    <w:rsid w:val="00D7602E"/>
    <w:rsid w:val="00D81EFC"/>
    <w:rsid w:val="00D922A4"/>
    <w:rsid w:val="00DC2BC6"/>
    <w:rsid w:val="00E30880"/>
    <w:rsid w:val="00E35927"/>
    <w:rsid w:val="00E36022"/>
    <w:rsid w:val="00E516CD"/>
    <w:rsid w:val="00E52FBB"/>
    <w:rsid w:val="00E643BE"/>
    <w:rsid w:val="00E72608"/>
    <w:rsid w:val="00E86A8F"/>
    <w:rsid w:val="00EA4B7E"/>
    <w:rsid w:val="00F02505"/>
    <w:rsid w:val="00F13519"/>
    <w:rsid w:val="00F15D82"/>
    <w:rsid w:val="00F20142"/>
    <w:rsid w:val="00F27FDB"/>
    <w:rsid w:val="00F31E2B"/>
    <w:rsid w:val="00F41352"/>
    <w:rsid w:val="00F71243"/>
    <w:rsid w:val="00F93014"/>
    <w:rsid w:val="00FA14F1"/>
    <w:rsid w:val="00FC1482"/>
    <w:rsid w:val="00FE0EA3"/>
    <w:rsid w:val="00FE3A24"/>
    <w:rsid w:val="00FE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6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4A19"/>
  </w:style>
  <w:style w:type="paragraph" w:styleId="a6">
    <w:name w:val="footer"/>
    <w:basedOn w:val="a"/>
    <w:link w:val="a7"/>
    <w:uiPriority w:val="99"/>
    <w:semiHidden/>
    <w:unhideWhenUsed/>
    <w:rsid w:val="00C64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4A19"/>
  </w:style>
  <w:style w:type="paragraph" w:styleId="a8">
    <w:name w:val="Balloon Text"/>
    <w:basedOn w:val="a"/>
    <w:link w:val="a9"/>
    <w:uiPriority w:val="99"/>
    <w:semiHidden/>
    <w:unhideWhenUsed/>
    <w:rsid w:val="007F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310A-5A74-4027-8153-0AFD3AB6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36</Pages>
  <Words>5581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2012-10-07T16:47:00Z</dcterms:created>
  <dcterms:modified xsi:type="dcterms:W3CDTF">2012-10-25T11:40:00Z</dcterms:modified>
</cp:coreProperties>
</file>